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A61DC" w14:textId="49B09448" w:rsidR="00144E3E" w:rsidRDefault="00944B2E" w:rsidP="00875C18">
      <w:pPr>
        <w:pStyle w:val="TitoloDocumento"/>
        <w:tabs>
          <w:tab w:val="left" w:pos="3036"/>
        </w:tabs>
        <w:ind w:right="566"/>
        <w:rPr>
          <w:sz w:val="60"/>
          <w:szCs w:val="60"/>
        </w:rPr>
      </w:pPr>
      <w:bookmarkStart w:id="0" w:name="_GoBack"/>
      <w:bookmarkEnd w:id="0"/>
      <w:r w:rsidRPr="002050D7">
        <w:rPr>
          <w:bCs/>
          <w:caps/>
          <w:noProof/>
          <w:lang w:eastAsia="it-IT"/>
        </w:rPr>
        <w:drawing>
          <wp:anchor distT="0" distB="0" distL="114300" distR="114300" simplePos="0" relativeHeight="251661312" behindDoc="1" locked="0" layoutInCell="1" allowOverlap="1" wp14:anchorId="629DCAF1" wp14:editId="756857B8">
            <wp:simplePos x="0" y="0"/>
            <wp:positionH relativeFrom="column">
              <wp:posOffset>-804545</wp:posOffset>
            </wp:positionH>
            <wp:positionV relativeFrom="paragraph">
              <wp:posOffset>533400</wp:posOffset>
            </wp:positionV>
            <wp:extent cx="6974205" cy="7974330"/>
            <wp:effectExtent l="0" t="0" r="0" b="762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797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0C2">
        <w:rPr>
          <w:noProof/>
          <w:sz w:val="48"/>
          <w:szCs w:val="48"/>
          <w:lang w:eastAsia="it-IT"/>
        </w:rPr>
        <mc:AlternateContent>
          <mc:Choice Requires="wps">
            <w:drawing>
              <wp:anchor distT="0" distB="0" distL="114300" distR="114300" simplePos="0" relativeHeight="251660287" behindDoc="1" locked="0" layoutInCell="1" allowOverlap="1" wp14:anchorId="00D53DD3" wp14:editId="396E1D33">
                <wp:simplePos x="0" y="0"/>
                <wp:positionH relativeFrom="column">
                  <wp:posOffset>-801370</wp:posOffset>
                </wp:positionH>
                <wp:positionV relativeFrom="paragraph">
                  <wp:posOffset>-476250</wp:posOffset>
                </wp:positionV>
                <wp:extent cx="2484000" cy="1020445"/>
                <wp:effectExtent l="0" t="0" r="0" b="825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484000" cy="1020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5C84994" id="Rettangolo 3" o:spid="_x0000_s1026" style="position:absolute;margin-left:-63.1pt;margin-top:-37.5pt;width:195.6pt;height:80.35pt;flip:x;z-index:-2516561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" fillcolor="black [3213]" stroked="f" strokeweight="1pt">
                <v:fill opacity="13107f"/>
              </v:rect>
            </w:pict>
          </mc:Fallback>
        </mc:AlternateContent>
      </w:r>
      <w:r w:rsidR="00B96B24">
        <w:rPr>
          <w:noProof/>
          <w:sz w:val="48"/>
          <w:szCs w:val="48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97E190" wp14:editId="59525C55">
                <wp:simplePos x="0" y="0"/>
                <wp:positionH relativeFrom="column">
                  <wp:posOffset>-78064</wp:posOffset>
                </wp:positionH>
                <wp:positionV relativeFrom="page">
                  <wp:posOffset>2149475</wp:posOffset>
                </wp:positionV>
                <wp:extent cx="903605" cy="262800"/>
                <wp:effectExtent l="0" t="0" r="0" b="4445"/>
                <wp:wrapNone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3605" cy="262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48C4C8" w14:textId="5D5F47D2" w:rsidR="009D4EA8" w:rsidRPr="00EE3C78" w:rsidRDefault="00EE3C78" w:rsidP="00B96B24">
                            <w:pPr>
                              <w:pStyle w:val="TipoDocumento"/>
                            </w:pPr>
                            <w:r>
                              <w:t>documento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97E190" id="_x0000_t202" coordsize="21600,21600" o:spt="202" path="m,l,21600r21600,l21600,xe">
                <v:stroke joinstyle="miter"/>
                <v:path gradientshapeok="t" o:connecttype="rect"/>
              </v:shapetype>
              <v:shape id="Casella di testo 6" o:spid="_x0000_s1026" type="#_x0000_t202" style="position:absolute;left:0;text-align:left;margin-left:-6.15pt;margin-top:169.25pt;width:71.15pt;height:20.7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" fillcolor="white [3212]" stroked="f" strokeweight=".5pt">
                <v:textbox>
                  <w:txbxContent>
                    <w:p w14:paraId="4E48C4C8" w14:textId="5D5F47D2" w:rsidR="009D4EA8" w:rsidRPr="00EE3C78" w:rsidRDefault="00EE3C78" w:rsidP="00B96B24">
                      <w:pPr>
                        <w:pStyle w:val="TipoDocumento"/>
                      </w:pPr>
                      <w:r>
                        <w:t>documento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D4EA8">
        <w:rPr>
          <w:noProof/>
          <w:sz w:val="48"/>
          <w:szCs w:val="48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7F1B5D" wp14:editId="30B94A90">
                <wp:simplePos x="0" y="0"/>
                <wp:positionH relativeFrom="column">
                  <wp:posOffset>-1780540</wp:posOffset>
                </wp:positionH>
                <wp:positionV relativeFrom="page">
                  <wp:posOffset>2147570</wp:posOffset>
                </wp:positionV>
                <wp:extent cx="1791970" cy="262800"/>
                <wp:effectExtent l="0" t="0" r="0" b="444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1970" cy="262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6CBE1D" w14:textId="332D1C4B" w:rsidR="009D4EA8" w:rsidRPr="009D4EA8" w:rsidRDefault="009D4EA8" w:rsidP="009D4EA8">
                            <w:pPr>
                              <w:pStyle w:val="TipoDocumen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F1B5D" id="Casella di testo 9" o:spid="_x0000_s1027" type="#_x0000_t202" style="position:absolute;left:0;text-align:left;margin-left:-140.2pt;margin-top:169.1pt;width:141.1pt;height:20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" fillcolor="white [3212]" stroked="f" strokeweight=".5pt">
                <v:textbox>
                  <w:txbxContent>
                    <w:p w14:paraId="176CBE1D" w14:textId="332D1C4B" w:rsidR="009D4EA8" w:rsidRPr="009D4EA8" w:rsidRDefault="009D4EA8" w:rsidP="009D4EA8">
                      <w:pPr>
                        <w:pStyle w:val="TipoDocumento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9D4EA8">
        <w:rPr>
          <w:noProof/>
        </w:rPr>
        <w:softHyphen/>
      </w:r>
      <w:r w:rsidR="009D4EA8">
        <w:rPr>
          <w:noProof/>
        </w:rPr>
        <w:softHyphen/>
      </w:r>
      <w:r w:rsidR="009D4EA8">
        <w:rPr>
          <w:noProof/>
        </w:rPr>
        <w:softHyphen/>
      </w:r>
      <w:r w:rsidR="00875C18">
        <w:rPr>
          <w:noProof/>
        </w:rPr>
        <w:tab/>
      </w:r>
      <w:r w:rsidR="002050D7">
        <w:rPr>
          <w:sz w:val="48"/>
          <w:szCs w:val="48"/>
        </w:rPr>
        <w:br/>
      </w:r>
      <w:r w:rsidR="002050D7">
        <w:rPr>
          <w:sz w:val="48"/>
          <w:szCs w:val="48"/>
        </w:rPr>
        <w:br/>
      </w:r>
      <w:r w:rsidR="002050D7">
        <w:rPr>
          <w:sz w:val="48"/>
          <w:szCs w:val="48"/>
        </w:rPr>
        <w:br/>
      </w:r>
      <w:r w:rsidR="002050D7">
        <w:rPr>
          <w:sz w:val="48"/>
          <w:szCs w:val="48"/>
        </w:rPr>
        <w:br/>
      </w:r>
      <w:r w:rsidR="00886830">
        <w:rPr>
          <w:sz w:val="48"/>
          <w:szCs w:val="48"/>
        </w:rPr>
        <w:br/>
      </w:r>
    </w:p>
    <w:p w14:paraId="0EBF23AA" w14:textId="77777777" w:rsidR="00D47E57" w:rsidRDefault="00D47E57" w:rsidP="00875C18">
      <w:pPr>
        <w:pStyle w:val="TitoloDocumento"/>
        <w:tabs>
          <w:tab w:val="left" w:pos="3036"/>
        </w:tabs>
        <w:ind w:right="566"/>
        <w:rPr>
          <w:sz w:val="60"/>
          <w:szCs w:val="60"/>
        </w:rPr>
      </w:pPr>
    </w:p>
    <w:p w14:paraId="483A8DEF" w14:textId="3C0E8F84" w:rsidR="009D4EA8" w:rsidRPr="00BC749A" w:rsidRDefault="009E01AE" w:rsidP="009E01AE">
      <w:pPr>
        <w:pStyle w:val="TitoloDocumento"/>
        <w:ind w:right="2267"/>
        <w:jc w:val="left"/>
        <w:rPr>
          <w:sz w:val="52"/>
          <w:szCs w:val="52"/>
        </w:rPr>
      </w:pPr>
      <w:bookmarkStart w:id="1" w:name="_Hlk129181804"/>
      <w:r>
        <w:rPr>
          <w:sz w:val="52"/>
          <w:szCs w:val="52"/>
        </w:rPr>
        <w:t>R</w:t>
      </w:r>
      <w:r w:rsidRPr="0045691F">
        <w:rPr>
          <w:sz w:val="52"/>
          <w:szCs w:val="52"/>
        </w:rPr>
        <w:t>elazione dell</w:t>
      </w:r>
      <w:r w:rsidR="0077411F">
        <w:rPr>
          <w:sz w:val="52"/>
          <w:szCs w:val="52"/>
        </w:rPr>
        <w:t>’</w:t>
      </w:r>
      <w:r w:rsidRPr="0045691F">
        <w:rPr>
          <w:sz w:val="52"/>
          <w:szCs w:val="52"/>
        </w:rPr>
        <w:t>organo di revisione sulla proposta di deliberazione consiliare e sullo schema di bilancio consolidato</w:t>
      </w:r>
      <w:r w:rsidR="00055571">
        <w:rPr>
          <w:sz w:val="52"/>
          <w:szCs w:val="52"/>
        </w:rPr>
        <w:t xml:space="preserve"> 202</w:t>
      </w:r>
      <w:r w:rsidR="00D64F1C">
        <w:rPr>
          <w:sz w:val="52"/>
          <w:szCs w:val="52"/>
        </w:rPr>
        <w:t>4</w:t>
      </w:r>
    </w:p>
    <w:bookmarkEnd w:id="1"/>
    <w:p w14:paraId="2F952FFA" w14:textId="284E4438" w:rsidR="00B96B24" w:rsidRDefault="00B96B24" w:rsidP="009D4EA8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smallCaps/>
          <w:color w:val="FFFFFF" w:themeColor="background1"/>
          <w:sz w:val="72"/>
          <w:szCs w:val="72"/>
        </w:rPr>
      </w:pPr>
    </w:p>
    <w:p w14:paraId="411BD0C1" w14:textId="49921E17" w:rsidR="00281EF7" w:rsidRDefault="00281EF7"/>
    <w:p w14:paraId="1EB83C3A" w14:textId="1B021D55" w:rsidR="00281EF7" w:rsidRDefault="00370388" w:rsidP="0045691F">
      <w:pPr>
        <w:tabs>
          <w:tab w:val="left" w:pos="910"/>
        </w:tabs>
        <w:sectPr w:rsidR="00281EF7" w:rsidSect="00EA572C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134" w:bottom="1134" w:left="1134" w:header="708" w:footer="708" w:gutter="0"/>
          <w:cols w:space="708"/>
          <w:titlePg/>
          <w:docGrid w:linePitch="360"/>
        </w:sect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648412" wp14:editId="526F9C7E">
                <wp:simplePos x="0" y="0"/>
                <wp:positionH relativeFrom="column">
                  <wp:posOffset>595464</wp:posOffset>
                </wp:positionH>
                <wp:positionV relativeFrom="page">
                  <wp:posOffset>8213725</wp:posOffset>
                </wp:positionV>
                <wp:extent cx="1800000" cy="233045"/>
                <wp:effectExtent l="0" t="0" r="0" b="0"/>
                <wp:wrapNone/>
                <wp:docPr id="18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000" cy="2330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580CE9" w14:textId="31A61414" w:rsidR="00B96B24" w:rsidRPr="00B96B24" w:rsidRDefault="00B96B24" w:rsidP="004C5239">
                            <w:pPr>
                              <w:pStyle w:val="TipoDocumento"/>
                              <w:spacing w:after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48412" id="Casella di testo 18" o:spid="_x0000_s1028" type="#_x0000_t202" style="position:absolute;left:0;text-align:left;margin-left:46.9pt;margin-top:646.75pt;width:141.75pt;height:1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" fillcolor="white [3212]" stroked="f" strokeweight=".5pt">
                <v:textbox>
                  <w:txbxContent>
                    <w:p w14:paraId="66580CE9" w14:textId="31A61414" w:rsidR="00B96B24" w:rsidRPr="00B96B24" w:rsidRDefault="00B96B24" w:rsidP="004C5239">
                      <w:pPr>
                        <w:pStyle w:val="TipoDocumento"/>
                        <w:spacing w:after="0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458220" wp14:editId="257649E1">
                <wp:simplePos x="0" y="0"/>
                <wp:positionH relativeFrom="column">
                  <wp:posOffset>2598420</wp:posOffset>
                </wp:positionH>
                <wp:positionV relativeFrom="page">
                  <wp:posOffset>8208645</wp:posOffset>
                </wp:positionV>
                <wp:extent cx="1800000" cy="233045"/>
                <wp:effectExtent l="0" t="0" r="0" b="0"/>
                <wp:wrapNone/>
                <wp:docPr id="303881397" name="Casella di testo 303881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000" cy="2330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D0277E" w14:textId="1C28467C" w:rsidR="00302409" w:rsidRPr="00B96B24" w:rsidRDefault="00302409" w:rsidP="00944B2E">
                            <w:pPr>
                              <w:pStyle w:val="TipoDocumen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58220" id="Casella di testo 303881397" o:spid="_x0000_s1029" type="#_x0000_t202" style="position:absolute;left:0;text-align:left;margin-left:204.6pt;margin-top:646.35pt;width:141.75pt;height:1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" fillcolor="white [3212]" stroked="f" strokeweight=".5pt">
                <v:textbox>
                  <w:txbxContent>
                    <w:p w14:paraId="43D0277E" w14:textId="1C28467C" w:rsidR="00302409" w:rsidRPr="00B96B24" w:rsidRDefault="00302409" w:rsidP="00944B2E">
                      <w:pPr>
                        <w:pStyle w:val="TipoDocumento"/>
                        <w:jc w:val="left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DB5312" wp14:editId="33CA2AFF">
                <wp:simplePos x="0" y="0"/>
                <wp:positionH relativeFrom="column">
                  <wp:posOffset>594360</wp:posOffset>
                </wp:positionH>
                <wp:positionV relativeFrom="page">
                  <wp:posOffset>8439150</wp:posOffset>
                </wp:positionV>
                <wp:extent cx="1800000" cy="1552575"/>
                <wp:effectExtent l="0" t="0" r="0" b="9525"/>
                <wp:wrapNone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000" cy="15525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286A47" w14:textId="4897A70D" w:rsidR="00302409" w:rsidRPr="00370388" w:rsidRDefault="00302409" w:rsidP="00875C18">
                            <w:pPr>
                              <w:pStyle w:val="Copertina-Autori"/>
                              <w:spacing w:before="60" w:line="264" w:lineRule="auto"/>
                              <w:jc w:val="left"/>
                              <w:rPr>
                                <w:spacing w:val="-2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B5312" id="Casella di testo 11" o:spid="_x0000_s1030" type="#_x0000_t202" style="position:absolute;left:0;text-align:left;margin-left:46.8pt;margin-top:664.5pt;width:141.75pt;height:12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" fillcolor="black [3213]" stroked="f" strokeweight=".5pt">
                <v:fill opacity="9766f"/>
                <v:textbox>
                  <w:txbxContent>
                    <w:p w14:paraId="75286A47" w14:textId="4897A70D" w:rsidR="00302409" w:rsidRPr="00370388" w:rsidRDefault="00302409" w:rsidP="00875C18">
                      <w:pPr>
                        <w:pStyle w:val="Copertina-Autori"/>
                        <w:spacing w:before="60" w:line="264" w:lineRule="auto"/>
                        <w:jc w:val="left"/>
                        <w:rPr>
                          <w:spacing w:val="-2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911927" wp14:editId="7F546136">
                <wp:simplePos x="0" y="0"/>
                <wp:positionH relativeFrom="column">
                  <wp:posOffset>2604135</wp:posOffset>
                </wp:positionH>
                <wp:positionV relativeFrom="page">
                  <wp:posOffset>8439150</wp:posOffset>
                </wp:positionV>
                <wp:extent cx="1800000" cy="1552575"/>
                <wp:effectExtent l="0" t="0" r="0" b="9525"/>
                <wp:wrapNone/>
                <wp:docPr id="12" name="Casella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000" cy="15525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36C317" w14:textId="22946322" w:rsidR="00875C18" w:rsidRDefault="00875C18" w:rsidP="00B96B24">
                            <w:pPr>
                              <w:pStyle w:val="Copertina-Autori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11927" id="Casella di testo 12" o:spid="_x0000_s1031" type="#_x0000_t202" style="position:absolute;left:0;text-align:left;margin-left:205.05pt;margin-top:664.5pt;width:141.75pt;height:12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" fillcolor="black [3213]" stroked="f" strokeweight=".5pt">
                <v:fill opacity="9766f"/>
                <v:textbox>
                  <w:txbxContent>
                    <w:p w14:paraId="5036C317" w14:textId="22946322" w:rsidR="00875C18" w:rsidRDefault="00875C18" w:rsidP="00B96B24">
                      <w:pPr>
                        <w:pStyle w:val="Copertina-Autori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106E6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7D327D" wp14:editId="51D46522">
                <wp:simplePos x="0" y="0"/>
                <wp:positionH relativeFrom="column">
                  <wp:posOffset>4880609</wp:posOffset>
                </wp:positionH>
                <wp:positionV relativeFrom="page">
                  <wp:posOffset>9153525</wp:posOffset>
                </wp:positionV>
                <wp:extent cx="1299845" cy="347345"/>
                <wp:effectExtent l="0" t="0" r="0" b="0"/>
                <wp:wrapNone/>
                <wp:docPr id="20" name="Casella di tes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9845" cy="3473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83BF11" w14:textId="2E414493" w:rsidR="00832D7E" w:rsidRPr="00B96B24" w:rsidRDefault="00832D7E" w:rsidP="00832D7E">
                            <w:pPr>
                              <w:pStyle w:val="TipoDocumento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D327D" id="Casella di testo 20" o:spid="_x0000_s1032" type="#_x0000_t202" style="position:absolute;left:0;text-align:left;margin-left:384.3pt;margin-top:720.75pt;width:102.35pt;height:27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" fillcolor="white [3212]" stroked="f" strokeweight=".5pt">
                <v:textbox>
                  <w:txbxContent>
                    <w:p w14:paraId="6B83BF11" w14:textId="2E414493" w:rsidR="00832D7E" w:rsidRPr="00B96B24" w:rsidRDefault="00832D7E" w:rsidP="00832D7E">
                      <w:pPr>
                        <w:pStyle w:val="TipoDocumento"/>
                        <w:jc w:val="right"/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45691F">
        <w:tab/>
      </w:r>
    </w:p>
    <w:p w14:paraId="4FB9D4A4" w14:textId="77777777" w:rsidR="00216B76" w:rsidRDefault="00216B76" w:rsidP="00E00C42">
      <w:pPr>
        <w:spacing w:before="360" w:after="60" w:line="264" w:lineRule="auto"/>
        <w:rPr>
          <w:rFonts w:cstheme="minorHAnsi"/>
          <w:b/>
          <w:bCs/>
          <w:sz w:val="28"/>
          <w:szCs w:val="24"/>
        </w:rPr>
      </w:pPr>
    </w:p>
    <w:p w14:paraId="731E3BD6" w14:textId="7F5D9F45" w:rsidR="00EE3C78" w:rsidRPr="005E57D2" w:rsidRDefault="009731D1" w:rsidP="00216B76">
      <w:pPr>
        <w:pBdr>
          <w:top w:val="single" w:sz="36" w:space="12" w:color="C00000"/>
        </w:pBdr>
        <w:tabs>
          <w:tab w:val="left" w:pos="6310"/>
        </w:tabs>
        <w:rPr>
          <w:b/>
          <w:bCs/>
          <w:color w:val="C00000"/>
          <w:sz w:val="32"/>
          <w:szCs w:val="28"/>
        </w:rPr>
      </w:pPr>
      <w:r w:rsidRPr="005E57D2">
        <w:rPr>
          <w:rFonts w:eastAsia="Calibri"/>
          <w:b/>
          <w:bCs/>
          <w:caps/>
          <w:noProof/>
          <w:color w:val="C00000"/>
          <w:sz w:val="32"/>
          <w:szCs w:val="28"/>
          <w:lang w:eastAsia="it-IT"/>
        </w:rPr>
        <w:drawing>
          <wp:anchor distT="0" distB="0" distL="114300" distR="114300" simplePos="0" relativeHeight="251680768" behindDoc="1" locked="0" layoutInCell="1" allowOverlap="1" wp14:anchorId="742A3C03" wp14:editId="124A75BA">
            <wp:simplePos x="0" y="0"/>
            <wp:positionH relativeFrom="column">
              <wp:posOffset>-900430</wp:posOffset>
            </wp:positionH>
            <wp:positionV relativeFrom="paragraph">
              <wp:posOffset>5185</wp:posOffset>
            </wp:positionV>
            <wp:extent cx="6315740" cy="7974047"/>
            <wp:effectExtent l="0" t="0" r="8890" b="8255"/>
            <wp:wrapNone/>
            <wp:docPr id="26" name="Immagin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alphaModFix am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80000" contrast="-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40" cy="7974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C78" w:rsidRPr="005E57D2">
        <w:rPr>
          <w:b/>
          <w:bCs/>
          <w:color w:val="C00000"/>
          <w:sz w:val="32"/>
          <w:szCs w:val="28"/>
        </w:rPr>
        <w:t>Sommario</w:t>
      </w:r>
      <w:r w:rsidR="00216B76">
        <w:rPr>
          <w:b/>
          <w:bCs/>
          <w:color w:val="C00000"/>
          <w:sz w:val="32"/>
          <w:szCs w:val="28"/>
        </w:rPr>
        <w:tab/>
      </w:r>
    </w:p>
    <w:p w14:paraId="30BFF1ED" w14:textId="5FD293BD" w:rsidR="004C579A" w:rsidRDefault="00F8628F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r>
        <w:rPr>
          <w:b/>
          <w:caps/>
        </w:rPr>
        <w:fldChar w:fldCharType="begin"/>
      </w:r>
      <w:r>
        <w:rPr>
          <w:b/>
          <w:caps/>
        </w:rPr>
        <w:instrText xml:space="preserve"> TOC \o "1-5" \h \z \u </w:instrText>
      </w:r>
      <w:r>
        <w:rPr>
          <w:b/>
          <w:caps/>
        </w:rPr>
        <w:fldChar w:fldCharType="separate"/>
      </w:r>
      <w:hyperlink w:anchor="_Toc204099151" w:history="1">
        <w:r w:rsidR="004C579A" w:rsidRPr="007E46C6">
          <w:rPr>
            <w:rStyle w:val="Collegamentoipertestuale"/>
          </w:rPr>
          <w:t>Premessa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_Toc204099151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1</w:t>
        </w:r>
        <w:r w:rsidR="004C579A">
          <w:rPr>
            <w:webHidden/>
          </w:rPr>
          <w:fldChar w:fldCharType="end"/>
        </w:r>
      </w:hyperlink>
    </w:p>
    <w:p w14:paraId="4EB0E23F" w14:textId="7933BC3C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2" w:history="1">
        <w:r w:rsidR="004C579A" w:rsidRPr="007E46C6">
          <w:rPr>
            <w:rStyle w:val="Collegamentoipertestuale"/>
          </w:rPr>
          <w:t>1.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Introduzione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_Toc204099152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4</w:t>
        </w:r>
        <w:r w:rsidR="004C579A">
          <w:rPr>
            <w:webHidden/>
          </w:rPr>
          <w:fldChar w:fldCharType="end"/>
        </w:r>
      </w:hyperlink>
    </w:p>
    <w:p w14:paraId="72E459DC" w14:textId="5146207E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3" w:history="1">
        <w:r w:rsidR="004C579A" w:rsidRPr="007E46C6">
          <w:rPr>
            <w:rStyle w:val="Collegamentoipertestuale"/>
          </w:rPr>
          <w:t>2.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Rettifiche di pre-consolidamento ed elisioni delle operazioni infragruppo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_Toc204099153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7</w:t>
        </w:r>
        <w:r w:rsidR="004C579A">
          <w:rPr>
            <w:webHidden/>
          </w:rPr>
          <w:fldChar w:fldCharType="end"/>
        </w:r>
      </w:hyperlink>
    </w:p>
    <w:p w14:paraId="3D5837FF" w14:textId="230DB156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4" w:history="1">
        <w:r w:rsidR="004C579A" w:rsidRPr="007E46C6">
          <w:rPr>
            <w:rStyle w:val="Collegamentoipertestuale"/>
          </w:rPr>
          <w:t>3.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Verifiche dei saldi reciproci tra i componenti del gruppo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_Toc204099154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7</w:t>
        </w:r>
        <w:r w:rsidR="004C579A">
          <w:rPr>
            <w:webHidden/>
          </w:rPr>
          <w:fldChar w:fldCharType="end"/>
        </w:r>
      </w:hyperlink>
    </w:p>
    <w:p w14:paraId="7C68FAD7" w14:textId="7277E0BE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5" w:history="1">
        <w:r w:rsidR="004C579A" w:rsidRPr="007E46C6">
          <w:rPr>
            <w:rStyle w:val="Collegamentoipertestuale"/>
          </w:rPr>
          <w:t>4.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Verifiche sul valore delle partecipazioni e del patrimonio netto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_Toc204099155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9</w:t>
        </w:r>
        <w:r w:rsidR="004C579A">
          <w:rPr>
            <w:webHidden/>
          </w:rPr>
          <w:fldChar w:fldCharType="end"/>
        </w:r>
      </w:hyperlink>
    </w:p>
    <w:p w14:paraId="626BF5B3" w14:textId="202E482B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6" w:history="1">
        <w:r w:rsidR="004C579A" w:rsidRPr="007E46C6">
          <w:rPr>
            <w:rStyle w:val="Collegamentoipertestuale"/>
          </w:rPr>
          <w:t>5.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Stato patrimoniale consolidato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_Toc204099156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10</w:t>
        </w:r>
        <w:r w:rsidR="004C579A">
          <w:rPr>
            <w:webHidden/>
          </w:rPr>
          <w:fldChar w:fldCharType="end"/>
        </w:r>
      </w:hyperlink>
    </w:p>
    <w:p w14:paraId="62BDCDEF" w14:textId="73A4DFD9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7" w:history="1">
        <w:r w:rsidR="004C579A" w:rsidRPr="007E46C6">
          <w:rPr>
            <w:rStyle w:val="Collegamentoipertestuale"/>
          </w:rPr>
          <w:t>6.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Conto economico consolidato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_Toc204099157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13</w:t>
        </w:r>
        <w:r w:rsidR="004C579A">
          <w:rPr>
            <w:webHidden/>
          </w:rPr>
          <w:fldChar w:fldCharType="end"/>
        </w:r>
      </w:hyperlink>
    </w:p>
    <w:p w14:paraId="269237F8" w14:textId="2379C6DD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8" w:history="1">
        <w:r w:rsidR="004C579A" w:rsidRPr="007E46C6">
          <w:rPr>
            <w:rStyle w:val="Collegamentoipertestuale"/>
          </w:rPr>
          <w:t>7.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Relazione sulla gestione consolidata e nota integrativa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_Toc204099158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13</w:t>
        </w:r>
        <w:r w:rsidR="004C579A">
          <w:rPr>
            <w:webHidden/>
          </w:rPr>
          <w:fldChar w:fldCharType="end"/>
        </w:r>
      </w:hyperlink>
    </w:p>
    <w:p w14:paraId="5279FF62" w14:textId="4409C8BA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59" w:history="1">
        <w:r w:rsidR="004C579A" w:rsidRPr="007E46C6">
          <w:rPr>
            <w:rStyle w:val="Collegamentoipertestuale"/>
          </w:rPr>
          <w:t>8.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Osservazioni e considerazioni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_Toc204099159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14</w:t>
        </w:r>
        <w:r w:rsidR="004C579A">
          <w:rPr>
            <w:webHidden/>
          </w:rPr>
          <w:fldChar w:fldCharType="end"/>
        </w:r>
      </w:hyperlink>
    </w:p>
    <w:p w14:paraId="2D4727B9" w14:textId="60C7E9E9" w:rsidR="004C579A" w:rsidRDefault="00C64E33">
      <w:pPr>
        <w:pStyle w:val="Sommario1"/>
        <w:rPr>
          <w:rFonts w:cstheme="minorBidi"/>
          <w:bCs w:val="0"/>
          <w:color w:val="auto"/>
          <w:kern w:val="2"/>
          <w:sz w:val="24"/>
          <w:szCs w:val="24"/>
          <w:lang w:eastAsia="it-IT"/>
          <w14:ligatures w14:val="standardContextual"/>
        </w:rPr>
      </w:pPr>
      <w:hyperlink w:anchor="_Toc204099160" w:history="1">
        <w:r w:rsidR="004C579A" w:rsidRPr="007E46C6">
          <w:rPr>
            <w:rStyle w:val="Collegamentoipertestuale"/>
          </w:rPr>
          <w:t>9.</w:t>
        </w:r>
        <w:r w:rsidR="004C579A">
          <w:rPr>
            <w:rFonts w:cstheme="minorBidi"/>
            <w:bCs w:val="0"/>
            <w:color w:val="auto"/>
            <w:kern w:val="2"/>
            <w:sz w:val="24"/>
            <w:szCs w:val="24"/>
            <w:lang w:eastAsia="it-IT"/>
            <w14:ligatures w14:val="standardContextual"/>
          </w:rPr>
          <w:tab/>
        </w:r>
        <w:r w:rsidR="004C579A" w:rsidRPr="007E46C6">
          <w:rPr>
            <w:rStyle w:val="Collegamentoipertestuale"/>
          </w:rPr>
          <w:t>Conclusioni</w:t>
        </w:r>
        <w:r w:rsidR="004C579A">
          <w:rPr>
            <w:webHidden/>
          </w:rPr>
          <w:tab/>
        </w:r>
        <w:r w:rsidR="004C579A">
          <w:rPr>
            <w:webHidden/>
          </w:rPr>
          <w:fldChar w:fldCharType="begin"/>
        </w:r>
        <w:r w:rsidR="004C579A">
          <w:rPr>
            <w:webHidden/>
          </w:rPr>
          <w:instrText xml:space="preserve"> PAGEREF _Toc204099160 \h </w:instrText>
        </w:r>
        <w:r w:rsidR="004C579A">
          <w:rPr>
            <w:webHidden/>
          </w:rPr>
        </w:r>
        <w:r w:rsidR="004C579A">
          <w:rPr>
            <w:webHidden/>
          </w:rPr>
          <w:fldChar w:fldCharType="separate"/>
        </w:r>
        <w:r w:rsidR="004C579A">
          <w:rPr>
            <w:webHidden/>
          </w:rPr>
          <w:t>15</w:t>
        </w:r>
        <w:r w:rsidR="004C579A">
          <w:rPr>
            <w:webHidden/>
          </w:rPr>
          <w:fldChar w:fldCharType="end"/>
        </w:r>
      </w:hyperlink>
    </w:p>
    <w:p w14:paraId="0B3CD289" w14:textId="1DCBA4DF" w:rsidR="00067324" w:rsidRDefault="00F8628F" w:rsidP="00492BD1">
      <w:pPr>
        <w:ind w:left="426" w:right="565"/>
      </w:pPr>
      <w:r>
        <w:rPr>
          <w:rFonts w:cs="Calibri (Corpo)"/>
          <w:b/>
          <w:caps/>
          <w:noProof/>
          <w:szCs w:val="22"/>
        </w:rPr>
        <w:fldChar w:fldCharType="end"/>
      </w:r>
    </w:p>
    <w:p w14:paraId="2FA74D79" w14:textId="77777777" w:rsidR="009731D1" w:rsidRDefault="009731D1" w:rsidP="00507D45">
      <w:pPr>
        <w:pStyle w:val="Titolo1"/>
        <w:ind w:left="426" w:right="848" w:hanging="426"/>
        <w:rPr>
          <w:sz w:val="36"/>
          <w:szCs w:val="38"/>
        </w:rPr>
        <w:sectPr w:rsidR="009731D1" w:rsidSect="00C66DB3">
          <w:headerReference w:type="default" r:id="rId20"/>
          <w:footerReference w:type="default" r:id="rId21"/>
          <w:pgSz w:w="11906" w:h="16838"/>
          <w:pgMar w:top="1985" w:right="1985" w:bottom="1418" w:left="1418" w:header="709" w:footer="499" w:gutter="0"/>
          <w:pgNumType w:fmt="upperRoman"/>
          <w:cols w:space="708"/>
          <w:docGrid w:linePitch="360"/>
        </w:sectPr>
      </w:pPr>
    </w:p>
    <w:p w14:paraId="64C21BB0" w14:textId="77777777" w:rsidR="00860593" w:rsidRDefault="00860593" w:rsidP="00860593"/>
    <w:p w14:paraId="61B3540D" w14:textId="61BAC06D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</w:pPr>
      <w:r w:rsidRPr="009A241E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 xml:space="preserve">COMUNE DI </w:t>
      </w:r>
      <w:r w:rsidR="000F5E27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>BUSTO GAROLFO</w:t>
      </w:r>
    </w:p>
    <w:p w14:paraId="37AC56EE" w14:textId="27B991BA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</w:pPr>
      <w:r w:rsidRPr="009A241E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 xml:space="preserve">Provincia di </w:t>
      </w:r>
      <w:r w:rsidR="000F5E27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>Milano</w:t>
      </w:r>
    </w:p>
    <w:p w14:paraId="698FCAFD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4C6B46A4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4A81EFA6" w14:textId="63AB3D32" w:rsidR="00860593" w:rsidRPr="009A241E" w:rsidRDefault="00860593" w:rsidP="00860593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before="220" w:after="0" w:line="25" w:lineRule="atLeast"/>
        <w:jc w:val="center"/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</w:pPr>
      <w:r w:rsidRPr="009A241E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>RELAZIONE DELL</w:t>
      </w:r>
      <w:r w:rsidR="0077411F" w:rsidRPr="009A241E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>’</w:t>
      </w:r>
      <w:r w:rsidRPr="009A241E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>ORGANO DI REVISIONE SULLA PROPOSTA DI DELIBERAZIONE CONSILIARE E SULLO SCHEMA DI BILANCIO CONSOLIDATO 202</w:t>
      </w:r>
      <w:r w:rsidR="00D64F1C">
        <w:rPr>
          <w:rFonts w:eastAsia="Times New Roman" w:cstheme="minorHAnsi"/>
          <w:smallCaps/>
          <w:color w:val="262626" w:themeColor="text1" w:themeTint="D9"/>
          <w:sz w:val="36"/>
          <w:szCs w:val="20"/>
          <w:lang w:eastAsia="it-IT"/>
        </w:rPr>
        <w:t>4</w:t>
      </w:r>
    </w:p>
    <w:p w14:paraId="75D3869F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4EE0815D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15CFB384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5C26838D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4C91A5B1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0A8E5F9B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12F66ACB" w14:textId="23BB60CC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  <w:r w:rsidRPr="009A241E">
        <w:rPr>
          <w:rFonts w:eastAsia="Times New Roman" w:cstheme="minorHAnsi"/>
          <w:b/>
          <w:i/>
          <w:color w:val="262626" w:themeColor="text1" w:themeTint="D9"/>
        </w:rPr>
        <w:t>L</w:t>
      </w:r>
      <w:r w:rsidR="0077411F" w:rsidRPr="009A241E">
        <w:rPr>
          <w:rFonts w:eastAsia="Times New Roman" w:cstheme="minorHAnsi"/>
          <w:b/>
          <w:i/>
          <w:color w:val="262626" w:themeColor="text1" w:themeTint="D9"/>
        </w:rPr>
        <w:t>’</w:t>
      </w:r>
      <w:r w:rsidRPr="009A241E">
        <w:rPr>
          <w:rFonts w:eastAsia="Times New Roman" w:cstheme="minorHAnsi"/>
          <w:b/>
          <w:i/>
          <w:color w:val="262626" w:themeColor="text1" w:themeTint="D9"/>
        </w:rPr>
        <w:t>Organo di Revisione</w:t>
      </w:r>
    </w:p>
    <w:p w14:paraId="126BAB0A" w14:textId="65F42FF2" w:rsidR="000F5E27" w:rsidRPr="009A241E" w:rsidRDefault="000F5E27" w:rsidP="000F5E27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  <w:r>
        <w:rPr>
          <w:rFonts w:eastAsia="Times New Roman" w:cstheme="minorHAnsi"/>
          <w:b/>
          <w:i/>
          <w:color w:val="262626" w:themeColor="text1" w:themeTint="D9"/>
        </w:rPr>
        <w:t>Dott.ssa Alessandra Peronetti</w:t>
      </w:r>
    </w:p>
    <w:p w14:paraId="16EC674F" w14:textId="320A75A1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0643F448" w14:textId="77777777" w:rsidR="00860593" w:rsidRPr="009A241E" w:rsidRDefault="00860593" w:rsidP="00860593">
      <w:pPr>
        <w:spacing w:line="276" w:lineRule="auto"/>
        <w:jc w:val="center"/>
        <w:rPr>
          <w:rFonts w:eastAsia="Times New Roman" w:cstheme="minorHAnsi"/>
          <w:b/>
          <w:i/>
          <w:color w:val="262626" w:themeColor="text1" w:themeTint="D9"/>
        </w:rPr>
      </w:pPr>
    </w:p>
    <w:p w14:paraId="77FF1291" w14:textId="77777777" w:rsidR="00860593" w:rsidRPr="009A241E" w:rsidRDefault="00860593" w:rsidP="00860593">
      <w:pPr>
        <w:spacing w:line="276" w:lineRule="auto"/>
        <w:jc w:val="center"/>
        <w:rPr>
          <w:rFonts w:ascii="Calibri" w:eastAsia="Times New Roman" w:hAnsi="Calibri" w:cs="Calibri"/>
          <w:b/>
          <w:i/>
          <w:color w:val="262626" w:themeColor="text1" w:themeTint="D9"/>
        </w:rPr>
      </w:pPr>
    </w:p>
    <w:p w14:paraId="0F784F85" w14:textId="77777777" w:rsidR="00860593" w:rsidRPr="009A241E" w:rsidRDefault="00860593" w:rsidP="00860593">
      <w:pPr>
        <w:spacing w:line="276" w:lineRule="auto"/>
        <w:jc w:val="center"/>
        <w:rPr>
          <w:rFonts w:ascii="Calibri" w:eastAsia="Times New Roman" w:hAnsi="Calibri" w:cs="Calibri"/>
          <w:b/>
          <w:i/>
          <w:color w:val="262626" w:themeColor="text1" w:themeTint="D9"/>
        </w:rPr>
      </w:pPr>
    </w:p>
    <w:p w14:paraId="51C023A8" w14:textId="77777777" w:rsidR="00860593" w:rsidRDefault="00860593" w:rsidP="00860593">
      <w:pPr>
        <w:rPr>
          <w:color w:val="262626" w:themeColor="text1" w:themeTint="D9"/>
        </w:rPr>
      </w:pPr>
    </w:p>
    <w:p w14:paraId="427F886F" w14:textId="77777777" w:rsidR="005C165D" w:rsidRPr="009A241E" w:rsidRDefault="005C165D" w:rsidP="00860593">
      <w:pPr>
        <w:rPr>
          <w:color w:val="262626" w:themeColor="text1" w:themeTint="D9"/>
        </w:rPr>
      </w:pPr>
    </w:p>
    <w:p w14:paraId="6817ED0C" w14:textId="23F6BF07" w:rsidR="00860593" w:rsidRPr="009A241E" w:rsidRDefault="00817804" w:rsidP="00817804">
      <w:pPr>
        <w:tabs>
          <w:tab w:val="left" w:pos="7350"/>
        </w:tabs>
        <w:rPr>
          <w:color w:val="262626" w:themeColor="text1" w:themeTint="D9"/>
        </w:rPr>
      </w:pPr>
      <w:r>
        <w:rPr>
          <w:color w:val="262626" w:themeColor="text1" w:themeTint="D9"/>
        </w:rPr>
        <w:tab/>
      </w:r>
    </w:p>
    <w:p w14:paraId="4CAEF646" w14:textId="77777777" w:rsidR="00C623FE" w:rsidRPr="009A241E" w:rsidRDefault="00C623FE" w:rsidP="00860593">
      <w:pPr>
        <w:rPr>
          <w:color w:val="262626" w:themeColor="text1" w:themeTint="D9"/>
        </w:rPr>
      </w:pPr>
    </w:p>
    <w:p w14:paraId="60902E28" w14:textId="77777777" w:rsidR="00860593" w:rsidRPr="009A241E" w:rsidRDefault="00860593" w:rsidP="00860593">
      <w:pPr>
        <w:rPr>
          <w:color w:val="262626" w:themeColor="text1" w:themeTint="D9"/>
        </w:rPr>
      </w:pPr>
    </w:p>
    <w:p w14:paraId="5A95FF31" w14:textId="4E1978F2" w:rsidR="00B95911" w:rsidRPr="00A82394" w:rsidRDefault="00B95911" w:rsidP="00B95911">
      <w:pPr>
        <w:rPr>
          <w:b/>
          <w:bCs/>
          <w:color w:val="262626" w:themeColor="text1" w:themeTint="D9"/>
        </w:rPr>
      </w:pPr>
      <w:r w:rsidRPr="00A82394">
        <w:rPr>
          <w:b/>
          <w:bCs/>
          <w:color w:val="262626" w:themeColor="text1" w:themeTint="D9"/>
        </w:rPr>
        <w:lastRenderedPageBreak/>
        <w:t xml:space="preserve">Comune di </w:t>
      </w:r>
      <w:r w:rsidR="00E454D3" w:rsidRPr="00A82394">
        <w:rPr>
          <w:b/>
          <w:bCs/>
          <w:color w:val="262626" w:themeColor="text1" w:themeTint="D9"/>
        </w:rPr>
        <w:t>Busto Garolfo</w:t>
      </w:r>
    </w:p>
    <w:p w14:paraId="476BD204" w14:textId="52262BE6" w:rsidR="00B95911" w:rsidRPr="00A82394" w:rsidRDefault="00B95911" w:rsidP="00B95911">
      <w:pPr>
        <w:jc w:val="center"/>
        <w:rPr>
          <w:b/>
          <w:bCs/>
          <w:color w:val="262626" w:themeColor="text1" w:themeTint="D9"/>
        </w:rPr>
      </w:pPr>
      <w:r w:rsidRPr="00A82394">
        <w:rPr>
          <w:b/>
          <w:bCs/>
          <w:color w:val="262626" w:themeColor="text1" w:themeTint="D9"/>
        </w:rPr>
        <w:t xml:space="preserve">Verbale n. </w:t>
      </w:r>
      <w:r w:rsidR="00E454D3" w:rsidRPr="00A82394">
        <w:rPr>
          <w:b/>
          <w:bCs/>
          <w:color w:val="262626" w:themeColor="text1" w:themeTint="D9"/>
        </w:rPr>
        <w:t>16</w:t>
      </w:r>
      <w:r w:rsidRPr="00A82394">
        <w:rPr>
          <w:b/>
          <w:bCs/>
          <w:color w:val="262626" w:themeColor="text1" w:themeTint="D9"/>
        </w:rPr>
        <w:t xml:space="preserve"> del </w:t>
      </w:r>
      <w:r w:rsidR="00E454D3" w:rsidRPr="00A82394">
        <w:rPr>
          <w:b/>
          <w:bCs/>
          <w:color w:val="262626" w:themeColor="text1" w:themeTint="D9"/>
        </w:rPr>
        <w:t>12/09/2025</w:t>
      </w:r>
    </w:p>
    <w:p w14:paraId="0E64CDC8" w14:textId="28614500" w:rsidR="00B95911" w:rsidRPr="00A82394" w:rsidRDefault="00B95911" w:rsidP="00B95911">
      <w:pPr>
        <w:jc w:val="center"/>
        <w:rPr>
          <w:b/>
          <w:bCs/>
          <w:color w:val="262626" w:themeColor="text1" w:themeTint="D9"/>
        </w:rPr>
      </w:pPr>
      <w:r w:rsidRPr="00A82394">
        <w:rPr>
          <w:b/>
          <w:bCs/>
          <w:color w:val="262626" w:themeColor="text1" w:themeTint="D9"/>
        </w:rPr>
        <w:t>Relazione sul bilancio consolidato esercizio 202</w:t>
      </w:r>
      <w:r w:rsidR="00D64F1C" w:rsidRPr="00A82394">
        <w:rPr>
          <w:b/>
          <w:bCs/>
          <w:color w:val="262626" w:themeColor="text1" w:themeTint="D9"/>
        </w:rPr>
        <w:t>4</w:t>
      </w:r>
    </w:p>
    <w:p w14:paraId="79258BB4" w14:textId="547561C3" w:rsidR="00B95911" w:rsidRPr="00A82394" w:rsidRDefault="00B95911" w:rsidP="00B95911">
      <w:pPr>
        <w:rPr>
          <w:color w:val="262626" w:themeColor="text1" w:themeTint="D9"/>
        </w:rPr>
      </w:pPr>
      <w:r w:rsidRPr="00A82394">
        <w:rPr>
          <w:color w:val="262626" w:themeColor="text1" w:themeTint="D9"/>
        </w:rPr>
        <w:t>L</w:t>
      </w:r>
      <w:r w:rsidR="0077411F" w:rsidRPr="00A82394">
        <w:rPr>
          <w:color w:val="262626" w:themeColor="text1" w:themeTint="D9"/>
        </w:rPr>
        <w:t>’</w:t>
      </w:r>
      <w:r w:rsidRPr="00A82394">
        <w:rPr>
          <w:color w:val="262626" w:themeColor="text1" w:themeTint="D9"/>
        </w:rPr>
        <w:t>Organo di Revisione, esaminato lo schema di bilancio consolidato 202</w:t>
      </w:r>
      <w:r w:rsidR="00D64F1C" w:rsidRPr="00A82394">
        <w:rPr>
          <w:color w:val="262626" w:themeColor="text1" w:themeTint="D9"/>
        </w:rPr>
        <w:t>4</w:t>
      </w:r>
      <w:r w:rsidRPr="00A82394">
        <w:rPr>
          <w:color w:val="262626" w:themeColor="text1" w:themeTint="D9"/>
        </w:rPr>
        <w:t>, composto da Conto Economico consolidato, Stato patrimoniale consolidato, Relazione sulla gestione consolidata contenente la nota integrativa e la proposta di deliberazione consiliare di approvazione del bilancio consolidato, e operando ai sensi e nel rispetto:</w:t>
      </w:r>
    </w:p>
    <w:p w14:paraId="306D72AD" w14:textId="0D3124ED" w:rsidR="00B95911" w:rsidRPr="00A82394" w:rsidRDefault="00B95911" w:rsidP="0081000F">
      <w:pPr>
        <w:pStyle w:val="Paragrafoelenco"/>
        <w:numPr>
          <w:ilvl w:val="0"/>
          <w:numId w:val="17"/>
        </w:numPr>
        <w:spacing w:after="60" w:line="257" w:lineRule="auto"/>
        <w:ind w:left="426" w:hanging="284"/>
        <w:contextualSpacing w:val="0"/>
        <w:jc w:val="both"/>
        <w:rPr>
          <w:color w:val="262626" w:themeColor="text1" w:themeTint="D9"/>
        </w:rPr>
      </w:pPr>
      <w:r w:rsidRPr="00A82394">
        <w:rPr>
          <w:color w:val="262626" w:themeColor="text1" w:themeTint="D9"/>
        </w:rPr>
        <w:t xml:space="preserve">del </w:t>
      </w:r>
      <w:r w:rsidR="0077411F" w:rsidRPr="00A82394">
        <w:rPr>
          <w:color w:val="262626" w:themeColor="text1" w:themeTint="D9"/>
        </w:rPr>
        <w:t>d</w:t>
      </w:r>
      <w:r w:rsidRPr="00A82394">
        <w:rPr>
          <w:color w:val="262626" w:themeColor="text1" w:themeTint="D9"/>
        </w:rPr>
        <w:t>.lgs. 18 agosto 2000, n. 267 «Testo unico delle leggi sull</w:t>
      </w:r>
      <w:r w:rsidR="0077411F" w:rsidRPr="00A82394">
        <w:rPr>
          <w:color w:val="262626" w:themeColor="text1" w:themeTint="D9"/>
        </w:rPr>
        <w:t>’</w:t>
      </w:r>
      <w:r w:rsidRPr="00A82394">
        <w:rPr>
          <w:color w:val="262626" w:themeColor="text1" w:themeTint="D9"/>
        </w:rPr>
        <w:t>ordinamento degli enti locali» ed in particolare dell</w:t>
      </w:r>
      <w:r w:rsidR="0077411F" w:rsidRPr="00A82394">
        <w:rPr>
          <w:color w:val="262626" w:themeColor="text1" w:themeTint="D9"/>
        </w:rPr>
        <w:t>’</w:t>
      </w:r>
      <w:r w:rsidRPr="00A82394">
        <w:rPr>
          <w:color w:val="262626" w:themeColor="text1" w:themeTint="D9"/>
        </w:rPr>
        <w:t>art.233-</w:t>
      </w:r>
      <w:r w:rsidRPr="00A82394">
        <w:rPr>
          <w:i/>
          <w:iCs/>
          <w:color w:val="262626" w:themeColor="text1" w:themeTint="D9"/>
        </w:rPr>
        <w:t>bis</w:t>
      </w:r>
      <w:r w:rsidRPr="00A82394">
        <w:rPr>
          <w:color w:val="262626" w:themeColor="text1" w:themeTint="D9"/>
        </w:rPr>
        <w:t xml:space="preserve"> e dell</w:t>
      </w:r>
      <w:r w:rsidR="0077411F" w:rsidRPr="00A82394">
        <w:rPr>
          <w:color w:val="262626" w:themeColor="text1" w:themeTint="D9"/>
        </w:rPr>
        <w:t>’</w:t>
      </w:r>
      <w:r w:rsidRPr="00A82394">
        <w:rPr>
          <w:color w:val="262626" w:themeColor="text1" w:themeTint="D9"/>
        </w:rPr>
        <w:t>art. 239 comma 1, lett.</w:t>
      </w:r>
      <w:r w:rsidR="00396869" w:rsidRPr="00A82394">
        <w:rPr>
          <w:color w:val="262626" w:themeColor="text1" w:themeTint="D9"/>
        </w:rPr>
        <w:t xml:space="preserve"> </w:t>
      </w:r>
      <w:r w:rsidRPr="00A82394">
        <w:rPr>
          <w:color w:val="262626" w:themeColor="text1" w:themeTint="D9"/>
        </w:rPr>
        <w:t>d-</w:t>
      </w:r>
      <w:r w:rsidRPr="00A82394">
        <w:rPr>
          <w:i/>
          <w:iCs/>
          <w:color w:val="262626" w:themeColor="text1" w:themeTint="D9"/>
        </w:rPr>
        <w:t>bis</w:t>
      </w:r>
      <w:r w:rsidRPr="00A82394">
        <w:rPr>
          <w:color w:val="262626" w:themeColor="text1" w:themeTint="D9"/>
        </w:rPr>
        <w:t>;</w:t>
      </w:r>
    </w:p>
    <w:p w14:paraId="71D51B1B" w14:textId="732F0E31" w:rsidR="00B95911" w:rsidRPr="00A82394" w:rsidRDefault="00B95911" w:rsidP="0081000F">
      <w:pPr>
        <w:pStyle w:val="Paragrafoelenco"/>
        <w:numPr>
          <w:ilvl w:val="0"/>
          <w:numId w:val="17"/>
        </w:numPr>
        <w:spacing w:after="60" w:line="257" w:lineRule="auto"/>
        <w:ind w:left="426" w:hanging="284"/>
        <w:contextualSpacing w:val="0"/>
        <w:jc w:val="both"/>
        <w:rPr>
          <w:color w:val="262626" w:themeColor="text1" w:themeTint="D9"/>
        </w:rPr>
      </w:pPr>
      <w:r w:rsidRPr="00A82394">
        <w:rPr>
          <w:color w:val="262626" w:themeColor="text1" w:themeTint="D9"/>
        </w:rPr>
        <w:t xml:space="preserve">del </w:t>
      </w:r>
      <w:r w:rsidR="0077411F" w:rsidRPr="00A82394">
        <w:rPr>
          <w:color w:val="262626" w:themeColor="text1" w:themeTint="D9"/>
        </w:rPr>
        <w:t>d</w:t>
      </w:r>
      <w:r w:rsidRPr="00A82394">
        <w:rPr>
          <w:color w:val="262626" w:themeColor="text1" w:themeTint="D9"/>
        </w:rPr>
        <w:t>.lgs. 23 giugno 2011 n.</w:t>
      </w:r>
      <w:r w:rsidR="0081000F" w:rsidRPr="00A82394">
        <w:rPr>
          <w:color w:val="262626" w:themeColor="text1" w:themeTint="D9"/>
        </w:rPr>
        <w:t xml:space="preserve"> </w:t>
      </w:r>
      <w:r w:rsidRPr="00A82394">
        <w:rPr>
          <w:color w:val="262626" w:themeColor="text1" w:themeTint="D9"/>
        </w:rPr>
        <w:t>118 e dei principi contabili in particolare dell</w:t>
      </w:r>
      <w:r w:rsidR="0077411F" w:rsidRPr="00A82394">
        <w:rPr>
          <w:color w:val="262626" w:themeColor="text1" w:themeTint="D9"/>
        </w:rPr>
        <w:t>’</w:t>
      </w:r>
      <w:r w:rsidRPr="00A82394">
        <w:rPr>
          <w:color w:val="262626" w:themeColor="text1" w:themeTint="D9"/>
        </w:rPr>
        <w:t>allegato 4/4 “Principio contabile applicato concernente il bilancio consolidato”;</w:t>
      </w:r>
    </w:p>
    <w:p w14:paraId="177DC6DC" w14:textId="11518755" w:rsidR="00B95911" w:rsidRPr="00A82394" w:rsidRDefault="00B95911" w:rsidP="0081000F">
      <w:pPr>
        <w:pStyle w:val="Paragrafoelenco"/>
        <w:numPr>
          <w:ilvl w:val="0"/>
          <w:numId w:val="17"/>
        </w:numPr>
        <w:spacing w:after="60" w:line="257" w:lineRule="auto"/>
        <w:ind w:left="426" w:hanging="284"/>
        <w:contextualSpacing w:val="0"/>
        <w:jc w:val="both"/>
      </w:pPr>
      <w:r w:rsidRPr="00A82394">
        <w:t>degli schemi di cui all</w:t>
      </w:r>
      <w:r w:rsidR="0077411F" w:rsidRPr="00A82394">
        <w:t>’</w:t>
      </w:r>
      <w:r w:rsidRPr="00A82394">
        <w:t xml:space="preserve">allegato 11 al </w:t>
      </w:r>
      <w:r w:rsidR="00465C49" w:rsidRPr="00A82394">
        <w:t>d</w:t>
      </w:r>
      <w:r w:rsidRPr="00A82394">
        <w:t>.lgs.118/2011;</w:t>
      </w:r>
    </w:p>
    <w:p w14:paraId="4F4296B3" w14:textId="44DDD392" w:rsidR="00B95911" w:rsidRPr="00A82394" w:rsidRDefault="00B95911" w:rsidP="0081000F">
      <w:pPr>
        <w:pStyle w:val="Paragrafoelenco"/>
        <w:numPr>
          <w:ilvl w:val="0"/>
          <w:numId w:val="17"/>
        </w:numPr>
        <w:spacing w:after="60" w:line="257" w:lineRule="auto"/>
        <w:ind w:left="426" w:hanging="284"/>
        <w:contextualSpacing w:val="0"/>
        <w:jc w:val="both"/>
      </w:pPr>
      <w:r w:rsidRPr="00A82394">
        <w:t>dello Statuto e del Regolamento di contabilità dell</w:t>
      </w:r>
      <w:r w:rsidR="0077411F" w:rsidRPr="00A82394">
        <w:t>’</w:t>
      </w:r>
      <w:r w:rsidR="00F876B1" w:rsidRPr="00A82394">
        <w:t>E</w:t>
      </w:r>
      <w:r w:rsidRPr="00A82394">
        <w:t>nte;</w:t>
      </w:r>
    </w:p>
    <w:p w14:paraId="489C3462" w14:textId="3E04D3F4" w:rsidR="00B95911" w:rsidRPr="00A82394" w:rsidRDefault="00B95911" w:rsidP="0081000F">
      <w:pPr>
        <w:pStyle w:val="Paragrafoelenco"/>
        <w:numPr>
          <w:ilvl w:val="0"/>
          <w:numId w:val="17"/>
        </w:numPr>
        <w:spacing w:after="60" w:line="257" w:lineRule="auto"/>
        <w:ind w:left="426" w:hanging="284"/>
        <w:contextualSpacing w:val="0"/>
        <w:jc w:val="both"/>
      </w:pPr>
      <w:r w:rsidRPr="00A82394">
        <w:t>delle linee guida contenute nelle deliberazioni della Sezione Autonomie della Corte dei conti deliberazione n. 17/SEZAUT/2022/INPR;</w:t>
      </w:r>
    </w:p>
    <w:p w14:paraId="2B9267E6" w14:textId="5FFE2191" w:rsidR="00B95911" w:rsidRPr="00A82394" w:rsidRDefault="00B95911" w:rsidP="0081000F">
      <w:pPr>
        <w:pStyle w:val="Paragrafoelenco"/>
        <w:numPr>
          <w:ilvl w:val="0"/>
          <w:numId w:val="17"/>
        </w:numPr>
        <w:spacing w:after="60" w:line="257" w:lineRule="auto"/>
        <w:ind w:left="426" w:hanging="284"/>
        <w:contextualSpacing w:val="0"/>
        <w:jc w:val="both"/>
      </w:pPr>
      <w:r w:rsidRPr="00A82394">
        <w:t>dei principi di vigilanza e controllo dell</w:t>
      </w:r>
      <w:r w:rsidR="0077411F" w:rsidRPr="00A82394">
        <w:t>’</w:t>
      </w:r>
      <w:r w:rsidRPr="00A82394">
        <w:t>organo di revisione degli enti locali approvati dal Consiglio nazionale dei dottori commercialisti e degli esperti contabili; *</w:t>
      </w:r>
    </w:p>
    <w:p w14:paraId="2AA8A34B" w14:textId="22EBBD95" w:rsidR="00B95911" w:rsidRPr="00A82394" w:rsidRDefault="00B95911" w:rsidP="00465C49">
      <w:pPr>
        <w:spacing w:before="240" w:after="120"/>
        <w:jc w:val="center"/>
        <w:rPr>
          <w:b/>
          <w:bCs/>
          <w:color w:val="auto"/>
        </w:rPr>
      </w:pPr>
      <w:r w:rsidRPr="00A82394">
        <w:rPr>
          <w:b/>
          <w:bCs/>
          <w:color w:val="auto"/>
        </w:rPr>
        <w:t>approva</w:t>
      </w:r>
    </w:p>
    <w:p w14:paraId="228D4BB1" w14:textId="71EFA6B3" w:rsidR="00B95911" w:rsidRPr="00A82394" w:rsidRDefault="00B95911" w:rsidP="00B95911">
      <w:pPr>
        <w:rPr>
          <w:color w:val="auto"/>
        </w:rPr>
      </w:pPr>
      <w:r w:rsidRPr="00A82394">
        <w:rPr>
          <w:color w:val="auto"/>
        </w:rPr>
        <w:t>l</w:t>
      </w:r>
      <w:r w:rsidR="0077411F" w:rsidRPr="00A82394">
        <w:rPr>
          <w:color w:val="auto"/>
        </w:rPr>
        <w:t>’</w:t>
      </w:r>
      <w:r w:rsidRPr="00A82394">
        <w:rPr>
          <w:color w:val="auto"/>
        </w:rPr>
        <w:t>allegata relazione sulla proposta di deliberazione consiliare di approvazione del bilancio consolidato e sullo schema di bilancio consolidato per l</w:t>
      </w:r>
      <w:r w:rsidR="0077411F" w:rsidRPr="00A82394">
        <w:rPr>
          <w:color w:val="auto"/>
        </w:rPr>
        <w:t>’</w:t>
      </w:r>
      <w:r w:rsidRPr="00A82394">
        <w:rPr>
          <w:color w:val="auto"/>
        </w:rPr>
        <w:t>esercizio finanziario 202</w:t>
      </w:r>
      <w:r w:rsidR="00D64F1C" w:rsidRPr="00A82394">
        <w:rPr>
          <w:color w:val="auto"/>
        </w:rPr>
        <w:t>4</w:t>
      </w:r>
      <w:r w:rsidRPr="00A82394">
        <w:rPr>
          <w:color w:val="auto"/>
        </w:rPr>
        <w:t xml:space="preserve"> dell</w:t>
      </w:r>
      <w:r w:rsidR="0077411F" w:rsidRPr="00A82394">
        <w:rPr>
          <w:color w:val="auto"/>
        </w:rPr>
        <w:t>’</w:t>
      </w:r>
      <w:r w:rsidRPr="00A82394">
        <w:rPr>
          <w:color w:val="auto"/>
        </w:rPr>
        <w:t xml:space="preserve">Ente </w:t>
      </w:r>
      <w:r w:rsidR="001A625F" w:rsidRPr="00A82394">
        <w:rPr>
          <w:color w:val="auto"/>
        </w:rPr>
        <w:t>Comune di Busto Garolfo</w:t>
      </w:r>
      <w:r w:rsidRPr="00A82394">
        <w:rPr>
          <w:color w:val="auto"/>
        </w:rPr>
        <w:t xml:space="preserve"> che forma parte integrante e sostanziale del presente verbale.</w:t>
      </w:r>
    </w:p>
    <w:p w14:paraId="219D77CE" w14:textId="77777777" w:rsidR="00B95911" w:rsidRPr="00A82394" w:rsidRDefault="00B95911" w:rsidP="00B95911">
      <w:pPr>
        <w:rPr>
          <w:color w:val="auto"/>
        </w:rPr>
      </w:pPr>
    </w:p>
    <w:p w14:paraId="3109DDA6" w14:textId="646FC47B" w:rsidR="00B95911" w:rsidRPr="00A82394" w:rsidRDefault="001A625F" w:rsidP="00B95911">
      <w:pPr>
        <w:rPr>
          <w:color w:val="auto"/>
        </w:rPr>
      </w:pPr>
      <w:r w:rsidRPr="00A82394">
        <w:rPr>
          <w:color w:val="auto"/>
        </w:rPr>
        <w:t>Busto Garolfo</w:t>
      </w:r>
      <w:r w:rsidR="00B95911" w:rsidRPr="00A82394">
        <w:rPr>
          <w:color w:val="auto"/>
        </w:rPr>
        <w:t xml:space="preserve">, lì </w:t>
      </w:r>
      <w:r w:rsidRPr="00A82394">
        <w:rPr>
          <w:color w:val="auto"/>
        </w:rPr>
        <w:t>12/09/2025</w:t>
      </w:r>
      <w:r w:rsidR="00B95911" w:rsidRPr="00A82394">
        <w:rPr>
          <w:color w:val="auto"/>
        </w:rPr>
        <w:tab/>
      </w:r>
    </w:p>
    <w:p w14:paraId="6288EB8A" w14:textId="77777777" w:rsidR="00B95911" w:rsidRPr="00A82394" w:rsidRDefault="00B95911" w:rsidP="00B95911">
      <w:pPr>
        <w:rPr>
          <w:color w:val="auto"/>
        </w:rPr>
      </w:pPr>
    </w:p>
    <w:p w14:paraId="39C0FCDA" w14:textId="026AFBB5" w:rsidR="00B95911" w:rsidRPr="00A82394" w:rsidRDefault="00B95911" w:rsidP="00B95911">
      <w:pPr>
        <w:rPr>
          <w:color w:val="auto"/>
        </w:rPr>
      </w:pPr>
      <w:r w:rsidRPr="00A82394">
        <w:rPr>
          <w:color w:val="auto"/>
        </w:rPr>
        <w:t>L</w:t>
      </w:r>
      <w:r w:rsidR="0077411F" w:rsidRPr="00A82394">
        <w:rPr>
          <w:color w:val="auto"/>
        </w:rPr>
        <w:t>’</w:t>
      </w:r>
      <w:r w:rsidRPr="00A82394">
        <w:rPr>
          <w:color w:val="auto"/>
        </w:rPr>
        <w:t>Organo di Revisione</w:t>
      </w:r>
    </w:p>
    <w:p w14:paraId="3BB10A5E" w14:textId="5078F5C2" w:rsidR="001A625F" w:rsidRDefault="001A625F" w:rsidP="001A625F">
      <w:pPr>
        <w:rPr>
          <w:color w:val="auto"/>
        </w:rPr>
      </w:pPr>
      <w:r w:rsidRPr="00A82394">
        <w:rPr>
          <w:color w:val="auto"/>
        </w:rPr>
        <w:t>Dott.ssa Alessandra Peronetti</w:t>
      </w:r>
    </w:p>
    <w:p w14:paraId="7B00F967" w14:textId="77777777" w:rsidR="001A625F" w:rsidRPr="00B95911" w:rsidRDefault="001A625F" w:rsidP="001A625F">
      <w:pPr>
        <w:rPr>
          <w:rFonts w:ascii="Calibri" w:eastAsia="Times New Roman" w:hAnsi="Calibri" w:cs="Arial"/>
          <w:i/>
          <w:color w:val="00B0F0"/>
          <w:sz w:val="20"/>
          <w:szCs w:val="20"/>
          <w:lang w:eastAsia="it-IT"/>
        </w:rPr>
      </w:pPr>
    </w:p>
    <w:p w14:paraId="5866C82D" w14:textId="5FD8FB4E" w:rsidR="00B95911" w:rsidRPr="00B95911" w:rsidRDefault="00B95911" w:rsidP="00B95911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rPr>
          <w:rFonts w:ascii="Calibri" w:eastAsia="Times New Roman" w:hAnsi="Calibri" w:cs="Arial"/>
          <w:i/>
          <w:color w:val="00B0F0"/>
          <w:sz w:val="20"/>
          <w:szCs w:val="20"/>
          <w:lang w:eastAsia="it-IT"/>
        </w:rPr>
      </w:pPr>
      <w:r w:rsidRPr="00B95911">
        <w:rPr>
          <w:rFonts w:ascii="Calibri" w:eastAsia="Times New Roman" w:hAnsi="Calibri" w:cs="Arial"/>
          <w:i/>
          <w:color w:val="00B0F0"/>
          <w:sz w:val="20"/>
          <w:szCs w:val="20"/>
          <w:lang w:eastAsia="it-IT"/>
        </w:rPr>
        <w:t xml:space="preserve"> </w:t>
      </w:r>
    </w:p>
    <w:p w14:paraId="49D02AAA" w14:textId="7AE16F30" w:rsidR="00B95911" w:rsidRDefault="00B95911" w:rsidP="00B95911">
      <w:pPr>
        <w:pStyle w:val="Titolo1"/>
        <w:numPr>
          <w:ilvl w:val="0"/>
          <w:numId w:val="15"/>
        </w:numPr>
      </w:pPr>
      <w:bookmarkStart w:id="2" w:name="_Toc204099152"/>
      <w:r>
        <w:lastRenderedPageBreak/>
        <w:t>Introduzione</w:t>
      </w:r>
      <w:bookmarkEnd w:id="2"/>
    </w:p>
    <w:p w14:paraId="0D292C1C" w14:textId="3A0DF211" w:rsidR="00B95911" w:rsidRPr="00B95911" w:rsidRDefault="001A625F" w:rsidP="003D1C2F">
      <w:pPr>
        <w:numPr>
          <w:ilvl w:val="12"/>
          <w:numId w:val="0"/>
        </w:numPr>
        <w:spacing w:line="300" w:lineRule="auto"/>
        <w:jc w:val="left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>La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sottoscritt</w:t>
      </w:r>
      <w:r>
        <w:rPr>
          <w:rFonts w:eastAsia="Times New Roman" w:cstheme="minorHAnsi"/>
          <w:color w:val="auto"/>
          <w:szCs w:val="22"/>
          <w:lang w:eastAsia="it-IT"/>
        </w:rPr>
        <w:t>a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</w:t>
      </w:r>
      <w:r>
        <w:rPr>
          <w:rFonts w:eastAsia="Times New Roman" w:cstheme="minorHAnsi"/>
          <w:color w:val="auto"/>
          <w:szCs w:val="22"/>
          <w:lang w:eastAsia="it-IT"/>
        </w:rPr>
        <w:t>Dott.ssa Alessandra Peronetti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revisore nominato con delibera dell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organo consiliare n. </w:t>
      </w:r>
      <w:r>
        <w:rPr>
          <w:rFonts w:eastAsia="Times New Roman" w:cstheme="minorHAnsi"/>
          <w:color w:val="auto"/>
          <w:szCs w:val="22"/>
          <w:lang w:eastAsia="it-IT"/>
        </w:rPr>
        <w:t>38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del </w:t>
      </w:r>
      <w:r>
        <w:rPr>
          <w:rFonts w:eastAsia="Times New Roman" w:cstheme="minorHAnsi"/>
          <w:color w:val="auto"/>
          <w:szCs w:val="22"/>
          <w:lang w:eastAsia="it-IT"/>
        </w:rPr>
        <w:t>30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.</w:t>
      </w:r>
      <w:r>
        <w:rPr>
          <w:rFonts w:eastAsia="Times New Roman" w:cstheme="minorHAnsi"/>
          <w:color w:val="auto"/>
          <w:szCs w:val="22"/>
          <w:lang w:eastAsia="it-IT"/>
        </w:rPr>
        <w:t>07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.</w:t>
      </w:r>
      <w:r>
        <w:rPr>
          <w:rFonts w:eastAsia="Times New Roman" w:cstheme="minorHAnsi"/>
          <w:color w:val="auto"/>
          <w:szCs w:val="22"/>
          <w:lang w:eastAsia="it-IT"/>
        </w:rPr>
        <w:t>2024;</w:t>
      </w:r>
    </w:p>
    <w:p w14:paraId="7F8DD4E8" w14:textId="77777777" w:rsidR="00B95911" w:rsidRPr="00B95911" w:rsidRDefault="00B95911" w:rsidP="003D1C2F">
      <w:pPr>
        <w:numPr>
          <w:ilvl w:val="12"/>
          <w:numId w:val="0"/>
        </w:numPr>
        <w:spacing w:line="300" w:lineRule="auto"/>
        <w:jc w:val="center"/>
        <w:rPr>
          <w:rFonts w:eastAsia="Times New Roman" w:cstheme="minorHAnsi"/>
          <w:b/>
          <w:color w:val="auto"/>
          <w:szCs w:val="22"/>
          <w:lang w:eastAsia="it-IT"/>
        </w:rPr>
      </w:pPr>
      <w:r w:rsidRPr="00B95911">
        <w:rPr>
          <w:rFonts w:eastAsia="Times New Roman" w:cstheme="minorHAnsi"/>
          <w:b/>
          <w:color w:val="auto"/>
          <w:szCs w:val="22"/>
          <w:lang w:eastAsia="it-IT"/>
        </w:rPr>
        <w:t>Premesso</w:t>
      </w:r>
      <w:r w:rsidRPr="00A6206D">
        <w:rPr>
          <w:rFonts w:eastAsia="Times New Roman" w:cstheme="minorHAnsi"/>
          <w:bCs/>
          <w:color w:val="auto"/>
          <w:szCs w:val="22"/>
          <w:vertAlign w:val="superscript"/>
          <w:lang w:eastAsia="it-IT"/>
        </w:rPr>
        <w:footnoteReference w:id="1"/>
      </w:r>
    </w:p>
    <w:p w14:paraId="19E9F4CD" w14:textId="0573EA83" w:rsidR="00B95911" w:rsidRPr="00B95911" w:rsidRDefault="00B95911" w:rsidP="003D1C2F">
      <w:pPr>
        <w:numPr>
          <w:ilvl w:val="0"/>
          <w:numId w:val="18"/>
        </w:numPr>
        <w:spacing w:after="160" w:line="300" w:lineRule="auto"/>
        <w:ind w:left="284" w:hanging="284"/>
        <w:contextualSpacing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che con deliberazione consiliare </w:t>
      </w:r>
      <w:r w:rsidR="009A1DBA">
        <w:rPr>
          <w:rFonts w:eastAsia="Times New Roman" w:cstheme="minorHAnsi"/>
          <w:color w:val="auto"/>
          <w:szCs w:val="22"/>
          <w:lang w:eastAsia="it-IT"/>
        </w:rPr>
        <w:t>n.33 del 23/04/2025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è stato approvato il rendiconto della gestione per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Pr="00B95911">
        <w:rPr>
          <w:rFonts w:eastAsia="Times New Roman" w:cstheme="minorHAnsi"/>
          <w:color w:val="auto"/>
          <w:szCs w:val="22"/>
          <w:lang w:eastAsia="it-IT"/>
        </w:rPr>
        <w:t>esercizio 202</w:t>
      </w:r>
      <w:r w:rsidR="00D64F1C">
        <w:rPr>
          <w:rFonts w:eastAsia="Times New Roman" w:cstheme="minorHAnsi"/>
          <w:color w:val="auto"/>
          <w:szCs w:val="22"/>
          <w:lang w:eastAsia="it-IT"/>
        </w:rPr>
        <w:t>4</w:t>
      </w:r>
      <w:r w:rsidR="00C623FE">
        <w:rPr>
          <w:rFonts w:eastAsia="Times New Roman" w:cstheme="minorHAnsi"/>
          <w:color w:val="auto"/>
          <w:szCs w:val="22"/>
          <w:lang w:eastAsia="it-IT"/>
        </w:rPr>
        <w:t>;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</w:t>
      </w:r>
    </w:p>
    <w:p w14:paraId="3F611173" w14:textId="40D87149" w:rsidR="00B95911" w:rsidRPr="00B95911" w:rsidRDefault="00B95911" w:rsidP="003D1C2F">
      <w:pPr>
        <w:numPr>
          <w:ilvl w:val="0"/>
          <w:numId w:val="18"/>
        </w:numPr>
        <w:spacing w:after="160" w:line="300" w:lineRule="auto"/>
        <w:ind w:left="284" w:hanging="284"/>
        <w:contextualSpacing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>che questo Organo con verbale n.</w:t>
      </w:r>
      <w:r w:rsidR="00212FAE">
        <w:rPr>
          <w:rFonts w:eastAsia="Times New Roman" w:cstheme="minorHAnsi"/>
          <w:color w:val="auto"/>
          <w:szCs w:val="22"/>
          <w:lang w:eastAsia="it-IT"/>
        </w:rPr>
        <w:t xml:space="preserve">6 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del </w:t>
      </w:r>
      <w:r w:rsidR="00212FAE">
        <w:rPr>
          <w:rFonts w:eastAsia="Times New Roman" w:cstheme="minorHAnsi"/>
          <w:color w:val="auto"/>
          <w:szCs w:val="22"/>
          <w:lang w:eastAsia="it-IT"/>
        </w:rPr>
        <w:t>16</w:t>
      </w:r>
      <w:r w:rsidRPr="00B95911">
        <w:rPr>
          <w:rFonts w:eastAsia="Times New Roman" w:cstheme="minorHAnsi"/>
          <w:color w:val="auto"/>
          <w:szCs w:val="22"/>
          <w:lang w:eastAsia="it-IT"/>
        </w:rPr>
        <w:t>/</w:t>
      </w:r>
      <w:r w:rsidR="00212FAE">
        <w:rPr>
          <w:rFonts w:eastAsia="Times New Roman" w:cstheme="minorHAnsi"/>
          <w:color w:val="auto"/>
          <w:szCs w:val="22"/>
          <w:lang w:eastAsia="it-IT"/>
        </w:rPr>
        <w:t>04</w:t>
      </w:r>
      <w:r w:rsidRPr="00B95911">
        <w:rPr>
          <w:rFonts w:eastAsia="Times New Roman" w:cstheme="minorHAnsi"/>
          <w:color w:val="auto"/>
          <w:szCs w:val="22"/>
          <w:lang w:eastAsia="it-IT"/>
        </w:rPr>
        <w:t>/</w:t>
      </w:r>
      <w:r w:rsidR="00212FAE">
        <w:rPr>
          <w:rFonts w:eastAsia="Times New Roman" w:cstheme="minorHAnsi"/>
          <w:color w:val="auto"/>
          <w:szCs w:val="22"/>
          <w:lang w:eastAsia="it-IT"/>
        </w:rPr>
        <w:t>2025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ha formulato il proprio giudizio al rendiconto della gestione per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Pr="00B95911">
        <w:rPr>
          <w:rFonts w:eastAsia="Times New Roman" w:cstheme="minorHAnsi"/>
          <w:color w:val="auto"/>
          <w:szCs w:val="22"/>
          <w:lang w:eastAsia="it-IT"/>
        </w:rPr>
        <w:t>esercizio 202</w:t>
      </w:r>
      <w:r w:rsidR="00D64F1C">
        <w:rPr>
          <w:rFonts w:eastAsia="Times New Roman" w:cstheme="minorHAnsi"/>
          <w:color w:val="auto"/>
          <w:szCs w:val="22"/>
          <w:lang w:eastAsia="it-IT"/>
        </w:rPr>
        <w:t>4</w:t>
      </w:r>
      <w:r w:rsidRPr="00B95911">
        <w:rPr>
          <w:rFonts w:eastAsia="Times New Roman" w:cstheme="minorHAnsi"/>
          <w:color w:val="auto"/>
          <w:szCs w:val="22"/>
          <w:lang w:eastAsia="it-IT"/>
        </w:rPr>
        <w:t>;</w:t>
      </w:r>
    </w:p>
    <w:p w14:paraId="09E72C5E" w14:textId="7E9B33F2" w:rsidR="00B95911" w:rsidRPr="00B95911" w:rsidRDefault="00B95911" w:rsidP="003D1C2F">
      <w:pPr>
        <w:numPr>
          <w:ilvl w:val="0"/>
          <w:numId w:val="18"/>
        </w:numPr>
        <w:spacing w:after="160" w:line="300" w:lineRule="auto"/>
        <w:ind w:left="284" w:hanging="284"/>
        <w:contextualSpacing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che in data </w:t>
      </w:r>
      <w:r w:rsidR="00212FAE">
        <w:rPr>
          <w:rFonts w:eastAsia="Times New Roman" w:cstheme="minorHAnsi"/>
          <w:color w:val="auto"/>
          <w:szCs w:val="22"/>
          <w:lang w:eastAsia="it-IT"/>
        </w:rPr>
        <w:t>06</w:t>
      </w:r>
      <w:r w:rsidRPr="00B95911">
        <w:rPr>
          <w:rFonts w:eastAsia="Times New Roman" w:cstheme="minorHAnsi"/>
          <w:color w:val="auto"/>
          <w:szCs w:val="22"/>
          <w:lang w:eastAsia="it-IT"/>
        </w:rPr>
        <w:t>/</w:t>
      </w:r>
      <w:r w:rsidR="00212FAE">
        <w:rPr>
          <w:rFonts w:eastAsia="Times New Roman" w:cstheme="minorHAnsi"/>
          <w:color w:val="auto"/>
          <w:szCs w:val="22"/>
          <w:lang w:eastAsia="it-IT"/>
        </w:rPr>
        <w:t>08</w:t>
      </w:r>
      <w:r w:rsidRPr="00B95911">
        <w:rPr>
          <w:rFonts w:eastAsia="Times New Roman" w:cstheme="minorHAnsi"/>
          <w:color w:val="auto"/>
          <w:szCs w:val="22"/>
          <w:lang w:eastAsia="it-IT"/>
        </w:rPr>
        <w:t>/202</w:t>
      </w:r>
      <w:r w:rsidR="00D64F1C">
        <w:rPr>
          <w:rFonts w:eastAsia="Times New Roman" w:cstheme="minorHAnsi"/>
          <w:color w:val="auto"/>
          <w:szCs w:val="22"/>
          <w:lang w:eastAsia="it-IT"/>
        </w:rPr>
        <w:t>5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Organo di revisione ha ricevuto la deliberazione di Giunta Comunale n. </w:t>
      </w:r>
      <w:r w:rsidR="00212FAE">
        <w:rPr>
          <w:rFonts w:eastAsia="Times New Roman" w:cstheme="minorHAnsi"/>
          <w:color w:val="auto"/>
          <w:szCs w:val="22"/>
          <w:lang w:eastAsia="it-IT"/>
        </w:rPr>
        <w:t>122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del </w:t>
      </w:r>
      <w:r w:rsidR="00212FAE">
        <w:rPr>
          <w:rFonts w:eastAsia="Times New Roman" w:cstheme="minorHAnsi"/>
          <w:color w:val="auto"/>
          <w:szCs w:val="22"/>
          <w:lang w:eastAsia="it-IT"/>
        </w:rPr>
        <w:t>05</w:t>
      </w:r>
      <w:r w:rsidRPr="00B95911">
        <w:rPr>
          <w:rFonts w:eastAsia="Times New Roman" w:cstheme="minorHAnsi"/>
          <w:color w:val="auto"/>
          <w:szCs w:val="22"/>
          <w:lang w:eastAsia="it-IT"/>
        </w:rPr>
        <w:t>/</w:t>
      </w:r>
      <w:r w:rsidR="00212FAE">
        <w:rPr>
          <w:rFonts w:eastAsia="Times New Roman" w:cstheme="minorHAnsi"/>
          <w:color w:val="auto"/>
          <w:szCs w:val="22"/>
          <w:lang w:eastAsia="it-IT"/>
        </w:rPr>
        <w:t>08</w:t>
      </w:r>
      <w:r w:rsidRPr="00B95911">
        <w:rPr>
          <w:rFonts w:eastAsia="Times New Roman" w:cstheme="minorHAnsi"/>
          <w:color w:val="auto"/>
          <w:szCs w:val="22"/>
          <w:lang w:eastAsia="it-IT"/>
        </w:rPr>
        <w:t>/202</w:t>
      </w:r>
      <w:r w:rsidR="00D64F1C">
        <w:rPr>
          <w:rFonts w:eastAsia="Times New Roman" w:cstheme="minorHAnsi"/>
          <w:color w:val="auto"/>
          <w:szCs w:val="22"/>
          <w:lang w:eastAsia="it-IT"/>
        </w:rPr>
        <w:t>5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di approvazione della proposta di schema di bilancio consolidato 202</w:t>
      </w:r>
      <w:r w:rsidR="00D64F1C">
        <w:rPr>
          <w:rFonts w:eastAsia="Times New Roman" w:cstheme="minorHAnsi"/>
          <w:color w:val="auto"/>
          <w:szCs w:val="22"/>
          <w:lang w:eastAsia="it-IT"/>
        </w:rPr>
        <w:t>4</w:t>
      </w:r>
    </w:p>
    <w:p w14:paraId="32C7A767" w14:textId="3A502380" w:rsidR="00B95911" w:rsidRPr="00B95911" w:rsidRDefault="00B95911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che in </w:t>
      </w:r>
      <w:r w:rsidRPr="00B53D16">
        <w:rPr>
          <w:rFonts w:eastAsia="Times New Roman" w:cstheme="minorHAnsi"/>
          <w:color w:val="auto"/>
          <w:szCs w:val="22"/>
          <w:lang w:eastAsia="it-IT"/>
        </w:rPr>
        <w:t xml:space="preserve">data </w:t>
      </w:r>
      <w:r w:rsidR="00B53D16" w:rsidRPr="00B53D16">
        <w:rPr>
          <w:rFonts w:eastAsia="Times New Roman" w:cstheme="minorHAnsi"/>
          <w:color w:val="auto"/>
          <w:szCs w:val="22"/>
          <w:lang w:eastAsia="it-IT"/>
        </w:rPr>
        <w:t>06</w:t>
      </w:r>
      <w:r w:rsidRPr="00B53D16">
        <w:rPr>
          <w:rFonts w:eastAsia="Times New Roman" w:cstheme="minorHAnsi"/>
          <w:color w:val="auto"/>
          <w:szCs w:val="22"/>
          <w:lang w:eastAsia="it-IT"/>
        </w:rPr>
        <w:t>/</w:t>
      </w:r>
      <w:r w:rsidR="00B53D16" w:rsidRPr="00B53D16">
        <w:rPr>
          <w:rFonts w:eastAsia="Times New Roman" w:cstheme="minorHAnsi"/>
          <w:color w:val="auto"/>
          <w:szCs w:val="22"/>
          <w:lang w:eastAsia="it-IT"/>
        </w:rPr>
        <w:t>08/</w:t>
      </w:r>
      <w:r w:rsidRPr="00B53D16">
        <w:rPr>
          <w:rFonts w:eastAsia="Times New Roman" w:cstheme="minorHAnsi"/>
          <w:color w:val="auto"/>
          <w:szCs w:val="22"/>
          <w:lang w:eastAsia="it-IT"/>
        </w:rPr>
        <w:t>202</w:t>
      </w:r>
      <w:r w:rsidR="00D64F1C" w:rsidRPr="00B53D16">
        <w:rPr>
          <w:rFonts w:eastAsia="Times New Roman" w:cstheme="minorHAnsi"/>
          <w:color w:val="auto"/>
          <w:szCs w:val="22"/>
          <w:lang w:eastAsia="it-IT"/>
        </w:rPr>
        <w:t>5</w:t>
      </w:r>
      <w:r w:rsidRPr="00B53D16">
        <w:rPr>
          <w:rFonts w:eastAsia="Times New Roman" w:cstheme="minorHAnsi"/>
          <w:color w:val="auto"/>
          <w:szCs w:val="22"/>
          <w:lang w:eastAsia="it-IT"/>
        </w:rPr>
        <w:t xml:space="preserve"> l</w:t>
      </w:r>
      <w:r w:rsidR="0077411F" w:rsidRPr="00B53D16">
        <w:rPr>
          <w:rFonts w:eastAsia="Times New Roman" w:cstheme="minorHAnsi"/>
          <w:color w:val="auto"/>
          <w:szCs w:val="22"/>
          <w:lang w:eastAsia="it-IT"/>
        </w:rPr>
        <w:t>’</w:t>
      </w:r>
      <w:r w:rsidRPr="00B53D16">
        <w:rPr>
          <w:rFonts w:eastAsia="Times New Roman" w:cstheme="minorHAnsi"/>
          <w:color w:val="auto"/>
          <w:szCs w:val="22"/>
          <w:lang w:eastAsia="it-IT"/>
        </w:rPr>
        <w:t xml:space="preserve">Organo ha ricevuto la </w:t>
      </w:r>
      <w:r w:rsidRPr="009A1DBA">
        <w:rPr>
          <w:rFonts w:eastAsia="Times New Roman" w:cstheme="minorHAnsi"/>
          <w:color w:val="auto"/>
          <w:szCs w:val="22"/>
          <w:lang w:eastAsia="it-IT"/>
        </w:rPr>
        <w:t xml:space="preserve">proposta di deliberazione consigliare </w:t>
      </w:r>
      <w:r w:rsidRPr="00B95911">
        <w:rPr>
          <w:rFonts w:eastAsia="Times New Roman" w:cstheme="minorHAnsi"/>
          <w:color w:val="auto"/>
          <w:szCs w:val="22"/>
          <w:lang w:eastAsia="it-IT"/>
        </w:rPr>
        <w:t>e lo schema del bilancio consolidato per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Pr="00B95911">
        <w:rPr>
          <w:rFonts w:eastAsia="Times New Roman" w:cstheme="minorHAnsi"/>
          <w:color w:val="auto"/>
          <w:szCs w:val="22"/>
          <w:lang w:eastAsia="it-IT"/>
        </w:rPr>
        <w:t>esercizio 202</w:t>
      </w:r>
      <w:r w:rsidR="00D64F1C">
        <w:rPr>
          <w:rFonts w:eastAsia="Times New Roman" w:cstheme="minorHAnsi"/>
          <w:color w:val="auto"/>
          <w:szCs w:val="22"/>
          <w:lang w:eastAsia="it-IT"/>
        </w:rPr>
        <w:t>4</w:t>
      </w: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 completo di:</w:t>
      </w:r>
    </w:p>
    <w:p w14:paraId="306DEC77" w14:textId="77777777" w:rsidR="00B95911" w:rsidRPr="00B95911" w:rsidRDefault="00B95911" w:rsidP="003D1C2F">
      <w:pPr>
        <w:widowControl w:val="0"/>
        <w:overflowPunct w:val="0"/>
        <w:autoSpaceDE w:val="0"/>
        <w:autoSpaceDN w:val="0"/>
        <w:adjustRightInd w:val="0"/>
        <w:spacing w:after="120" w:line="300" w:lineRule="auto"/>
        <w:ind w:left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>a) Conto Economico consolidato;</w:t>
      </w:r>
    </w:p>
    <w:p w14:paraId="0415671A" w14:textId="77777777" w:rsidR="00B95911" w:rsidRPr="00B95911" w:rsidRDefault="00B95911" w:rsidP="003D1C2F">
      <w:pPr>
        <w:widowControl w:val="0"/>
        <w:overflowPunct w:val="0"/>
        <w:autoSpaceDE w:val="0"/>
        <w:autoSpaceDN w:val="0"/>
        <w:adjustRightInd w:val="0"/>
        <w:spacing w:after="120" w:line="300" w:lineRule="auto"/>
        <w:ind w:left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>b) Stato Patrimoniale consolidato;</w:t>
      </w:r>
    </w:p>
    <w:p w14:paraId="44210A11" w14:textId="77777777" w:rsidR="00B95911" w:rsidRPr="00B95911" w:rsidRDefault="00B95911" w:rsidP="003D1C2F">
      <w:pPr>
        <w:widowControl w:val="0"/>
        <w:overflowPunct w:val="0"/>
        <w:autoSpaceDE w:val="0"/>
        <w:autoSpaceDN w:val="0"/>
        <w:adjustRightInd w:val="0"/>
        <w:spacing w:after="120" w:line="300" w:lineRule="auto"/>
        <w:ind w:left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B95911">
        <w:rPr>
          <w:rFonts w:eastAsia="Times New Roman" w:cstheme="minorHAnsi"/>
          <w:color w:val="auto"/>
          <w:szCs w:val="22"/>
          <w:lang w:eastAsia="it-IT"/>
        </w:rPr>
        <w:t xml:space="preserve">c) Relazione sulla Gestione Consolidata contenente la nota integrativa; </w:t>
      </w:r>
    </w:p>
    <w:p w14:paraId="428BFBCD" w14:textId="4DC039B5" w:rsidR="00B95911" w:rsidRPr="00B95911" w:rsidRDefault="00F467B7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la formazione del bilancio consolidato è guidata dal Principio contabile applicato di cui all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allegato n. 4/4 al </w:t>
      </w:r>
      <w:r w:rsidR="00562BB6">
        <w:rPr>
          <w:rFonts w:eastAsia="Times New Roman" w:cstheme="minorHAnsi"/>
          <w:color w:val="auto"/>
          <w:szCs w:val="22"/>
          <w:lang w:eastAsia="it-IT"/>
        </w:rPr>
        <w:t>d</w:t>
      </w:r>
      <w:r w:rsidR="00396869" w:rsidRPr="00B95911">
        <w:rPr>
          <w:rFonts w:eastAsia="Times New Roman" w:cstheme="minorHAnsi"/>
          <w:color w:val="auto"/>
          <w:szCs w:val="22"/>
          <w:lang w:eastAsia="it-IT"/>
        </w:rPr>
        <w:t>.lgs.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n. 118/2011;</w:t>
      </w:r>
    </w:p>
    <w:p w14:paraId="0F47C835" w14:textId="37E09E89" w:rsidR="00B95911" w:rsidRPr="00B95911" w:rsidRDefault="00F467B7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>che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il punto 6) del sopra richiamato principio contabile dispone testualmente “per quanto non specificatamente previsto nel presente documento si fa rinvio ai Principi contabili generali civilistici e a quelli emanati dall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Organismo Italiano di Contabilità (OIC)”;</w:t>
      </w:r>
    </w:p>
    <w:p w14:paraId="4FD85FD6" w14:textId="3D3441D4" w:rsidR="00B95911" w:rsidRPr="00B95911" w:rsidRDefault="00F467B7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con deliberazione di Giunta Comunale </w:t>
      </w:r>
      <w:r w:rsidR="00B95911" w:rsidRPr="00A82394">
        <w:rPr>
          <w:rFonts w:eastAsia="Times New Roman" w:cstheme="minorHAnsi"/>
          <w:color w:val="auto"/>
          <w:szCs w:val="22"/>
          <w:lang w:eastAsia="it-IT"/>
        </w:rPr>
        <w:t>n.</w:t>
      </w:r>
      <w:r w:rsidR="003B10F8" w:rsidRPr="00A82394">
        <w:rPr>
          <w:rFonts w:eastAsia="Times New Roman" w:cstheme="minorHAnsi"/>
          <w:color w:val="auto"/>
          <w:szCs w:val="22"/>
          <w:lang w:eastAsia="it-IT"/>
        </w:rPr>
        <w:t>94</w:t>
      </w:r>
      <w:r w:rsidR="00B95911" w:rsidRPr="00A82394">
        <w:rPr>
          <w:rFonts w:eastAsia="Times New Roman" w:cstheme="minorHAnsi"/>
          <w:color w:val="auto"/>
          <w:szCs w:val="22"/>
          <w:lang w:eastAsia="it-IT"/>
        </w:rPr>
        <w:t xml:space="preserve"> del </w:t>
      </w:r>
      <w:r w:rsidR="003B10F8" w:rsidRPr="00A82394">
        <w:rPr>
          <w:rFonts w:eastAsia="Times New Roman" w:cstheme="minorHAnsi"/>
          <w:color w:val="auto"/>
          <w:szCs w:val="22"/>
          <w:lang w:eastAsia="it-IT"/>
        </w:rPr>
        <w:t>01/07/2025</w:t>
      </w:r>
      <w:r w:rsidR="00B95911" w:rsidRPr="00232831">
        <w:rPr>
          <w:rFonts w:eastAsia="Times New Roman" w:cstheme="minorHAnsi"/>
          <w:color w:val="auto"/>
          <w:szCs w:val="22"/>
          <w:highlight w:val="yellow"/>
          <w:lang w:eastAsia="it-IT"/>
        </w:rPr>
        <w:t>,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F876B1">
        <w:rPr>
          <w:rFonts w:eastAsia="Times New Roman" w:cstheme="minorHAnsi"/>
          <w:color w:val="auto"/>
          <w:szCs w:val="22"/>
          <w:lang w:eastAsia="it-IT"/>
        </w:rPr>
        <w:t>E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nte ha approvato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elenco 1 (presente anche nel DUP) che indica gli enti, le aziende e le società componenti il gruppo amministrazione pubblica (d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ora in poi GAP) di cui al par. 3.1) del Principio contabile 4/4 del </w:t>
      </w:r>
      <w:r w:rsidR="00562BB6">
        <w:rPr>
          <w:rFonts w:eastAsia="Times New Roman" w:cstheme="minorHAnsi"/>
          <w:color w:val="auto"/>
          <w:szCs w:val="22"/>
          <w:lang w:eastAsia="it-IT"/>
        </w:rPr>
        <w:t>d</w:t>
      </w:r>
      <w:r w:rsidR="00396869" w:rsidRPr="00B95911">
        <w:rPr>
          <w:rFonts w:eastAsia="Times New Roman" w:cstheme="minorHAnsi"/>
          <w:color w:val="auto"/>
          <w:szCs w:val="22"/>
          <w:lang w:eastAsia="it-IT"/>
        </w:rPr>
        <w:t>.lgs.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n. 118/2011, e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elenco 2 che individua i soggetti del GAP i cui bilanci rientrano nel perimetro del consolidamento;</w:t>
      </w:r>
    </w:p>
    <w:p w14:paraId="3AE172A1" w14:textId="0E261AE7" w:rsidR="00B95911" w:rsidRPr="00B95911" w:rsidRDefault="00F467B7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gli enti, le aziende e le società inseriti nell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elenco 1 di cui al par. 3.1 del Principio contabile applicato concernente il bilancio consolidato (Allegato 4/4 al </w:t>
      </w:r>
      <w:r w:rsidR="00562BB6">
        <w:rPr>
          <w:rFonts w:eastAsia="Times New Roman" w:cstheme="minorHAnsi"/>
          <w:color w:val="auto"/>
          <w:szCs w:val="22"/>
          <w:lang w:eastAsia="it-IT"/>
        </w:rPr>
        <w:t>d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.</w:t>
      </w:r>
      <w:r w:rsidR="00562BB6">
        <w:rPr>
          <w:rFonts w:eastAsia="Times New Roman" w:cstheme="minorHAnsi"/>
          <w:color w:val="auto"/>
          <w:szCs w:val="22"/>
          <w:lang w:eastAsia="it-IT"/>
        </w:rPr>
        <w:t>l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gs.</w:t>
      </w:r>
      <w:r w:rsidR="00C66DB3">
        <w:rPr>
          <w:rFonts w:eastAsia="Times New Roman" w:cstheme="minorHAnsi"/>
          <w:color w:val="auto"/>
          <w:szCs w:val="22"/>
          <w:lang w:eastAsia="it-IT"/>
        </w:rPr>
        <w:t xml:space="preserve">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n.</w:t>
      </w:r>
      <w:r w:rsidR="00591DE1">
        <w:rPr>
          <w:rFonts w:eastAsia="Times New Roman" w:cstheme="minorHAnsi"/>
          <w:color w:val="auto"/>
          <w:szCs w:val="22"/>
          <w:lang w:eastAsia="it-IT"/>
        </w:rPr>
        <w:t xml:space="preserve">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118/2011), che compongono il gruppo amministrazione p</w:t>
      </w:r>
      <w:r w:rsidR="00232831">
        <w:rPr>
          <w:rFonts w:eastAsia="Times New Roman" w:cstheme="minorHAnsi"/>
          <w:color w:val="auto"/>
          <w:szCs w:val="22"/>
          <w:lang w:eastAsia="it-IT"/>
        </w:rPr>
        <w:t>6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ubblica, sono i seguenti:</w:t>
      </w:r>
    </w:p>
    <w:p w14:paraId="1F6347F0" w14:textId="06F9349C" w:rsidR="00B95911" w:rsidRPr="00B95911" w:rsidRDefault="00232831" w:rsidP="003D1C2F">
      <w:pPr>
        <w:widowControl w:val="0"/>
        <w:overflowPunct w:val="0"/>
        <w:autoSpaceDE w:val="0"/>
        <w:autoSpaceDN w:val="0"/>
        <w:adjustRightInd w:val="0"/>
        <w:spacing w:after="120" w:line="300" w:lineRule="auto"/>
        <w:textAlignment w:val="baseline"/>
        <w:rPr>
          <w:rFonts w:eastAsia="Times New Roman" w:cstheme="minorHAnsi"/>
          <w:i/>
          <w:color w:val="00B0F0"/>
          <w:szCs w:val="22"/>
          <w:lang w:eastAsia="it-IT"/>
        </w:rPr>
      </w:pPr>
      <w:r w:rsidRPr="00232831">
        <w:rPr>
          <w:noProof/>
          <w:lang w:eastAsia="it-IT"/>
        </w:rPr>
        <w:lastRenderedPageBreak/>
        <w:drawing>
          <wp:inline distT="0" distB="0" distL="0" distR="0" wp14:anchorId="3C862427" wp14:editId="1D62D14E">
            <wp:extent cx="5759450" cy="5127625"/>
            <wp:effectExtent l="0" t="0" r="0" b="0"/>
            <wp:docPr id="1980454004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12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831">
        <w:t xml:space="preserve"> </w:t>
      </w:r>
    </w:p>
    <w:p w14:paraId="3057A61B" w14:textId="471E672C" w:rsidR="00C44898" w:rsidRPr="003231D0" w:rsidRDefault="00F467B7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3231D0"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3231D0">
        <w:rPr>
          <w:rFonts w:eastAsia="Times New Roman" w:cstheme="minorHAnsi"/>
          <w:color w:val="auto"/>
          <w:szCs w:val="22"/>
          <w:lang w:eastAsia="it-IT"/>
        </w:rPr>
        <w:t>le aziende, le società e gli enti inseriti nell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3231D0">
        <w:rPr>
          <w:rFonts w:eastAsia="Times New Roman" w:cstheme="minorHAnsi"/>
          <w:color w:val="auto"/>
          <w:szCs w:val="22"/>
          <w:lang w:eastAsia="it-IT"/>
        </w:rPr>
        <w:t xml:space="preserve">elenco 2 di cui al par. 3.1) del Principio contabile applicato concernente il bilancio consolidato (Allegato 4/4 al </w:t>
      </w:r>
      <w:r w:rsidR="001C50D3">
        <w:rPr>
          <w:rFonts w:eastAsia="Times New Roman" w:cstheme="minorHAnsi"/>
          <w:color w:val="auto"/>
          <w:szCs w:val="22"/>
          <w:lang w:eastAsia="it-IT"/>
        </w:rPr>
        <w:t>d</w:t>
      </w:r>
      <w:r w:rsidR="00396869" w:rsidRPr="003231D0">
        <w:rPr>
          <w:rFonts w:eastAsia="Times New Roman" w:cstheme="minorHAnsi"/>
          <w:color w:val="auto"/>
          <w:szCs w:val="22"/>
          <w:lang w:eastAsia="it-IT"/>
        </w:rPr>
        <w:t>.lgs.</w:t>
      </w:r>
      <w:r w:rsidR="00B95911" w:rsidRPr="003231D0">
        <w:rPr>
          <w:rFonts w:eastAsia="Times New Roman" w:cstheme="minorHAnsi"/>
          <w:color w:val="auto"/>
          <w:szCs w:val="22"/>
          <w:lang w:eastAsia="it-IT"/>
        </w:rPr>
        <w:t xml:space="preserve"> n. 118/11), componenti del gruppo amministrazione pubblica facenti parte del perimetro di consolidamento e dunque compresi nel bilancio consolidato, sono i seguenti:</w:t>
      </w:r>
    </w:p>
    <w:p w14:paraId="1A836487" w14:textId="1A48AEA1" w:rsidR="00B95911" w:rsidRPr="003D1C2F" w:rsidRDefault="00A75ED6" w:rsidP="003D1C2F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r w:rsidRPr="00A75ED6">
        <w:rPr>
          <w:noProof/>
          <w:lang w:eastAsia="it-IT"/>
        </w:rPr>
        <w:lastRenderedPageBreak/>
        <w:drawing>
          <wp:inline distT="0" distB="0" distL="0" distR="0" wp14:anchorId="502AFD1F" wp14:editId="0688230D">
            <wp:extent cx="5759450" cy="4236720"/>
            <wp:effectExtent l="0" t="0" r="0" b="0"/>
            <wp:docPr id="1457097366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45BFF" w14:textId="013B858A" w:rsidR="00B95911" w:rsidRPr="00F1558F" w:rsidRDefault="00F467B7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F1558F">
        <w:rPr>
          <w:rFonts w:eastAsiaTheme="minorHAnsi"/>
          <w:color w:val="auto"/>
          <w:szCs w:val="22"/>
        </w:rPr>
        <w:t>che t</w:t>
      </w:r>
      <w:r w:rsidR="00B95911" w:rsidRPr="00F1558F">
        <w:rPr>
          <w:rFonts w:eastAsiaTheme="minorHAnsi"/>
          <w:color w:val="auto"/>
          <w:szCs w:val="22"/>
        </w:rPr>
        <w:t xml:space="preserve">ra gli organismi rientranti nel perimetro di consolidamento (vedi tabella 2) </w:t>
      </w:r>
      <w:r w:rsidR="00B95911" w:rsidRPr="00F1558F">
        <w:rPr>
          <w:rFonts w:eastAsiaTheme="minorHAnsi"/>
          <w:b/>
          <w:bCs/>
          <w:i/>
          <w:iCs/>
          <w:color w:val="auto"/>
          <w:szCs w:val="22"/>
        </w:rPr>
        <w:t>non figurano</w:t>
      </w:r>
      <w:r w:rsidR="00B95911" w:rsidRPr="00F1558F">
        <w:rPr>
          <w:rFonts w:eastAsiaTheme="minorHAnsi"/>
          <w:color w:val="auto"/>
          <w:szCs w:val="22"/>
        </w:rPr>
        <w:t xml:space="preserve"> soggetti interessati (a titolo di soggetto attuatore o di supporto tecnico-operativo, ai sensi dell</w:t>
      </w:r>
      <w:r w:rsidR="0077411F" w:rsidRPr="00F1558F">
        <w:rPr>
          <w:rFonts w:eastAsiaTheme="minorHAnsi"/>
          <w:color w:val="auto"/>
          <w:szCs w:val="22"/>
        </w:rPr>
        <w:t>’</w:t>
      </w:r>
      <w:r w:rsidR="00B95911" w:rsidRPr="00F1558F">
        <w:rPr>
          <w:rFonts w:eastAsiaTheme="minorHAnsi"/>
          <w:color w:val="auto"/>
          <w:szCs w:val="22"/>
        </w:rPr>
        <w:t>art. 9, d.l. n. 77/2021) alla realizzazione di interventi finanziati con le risorse del P.N.R.R./P.N.C.</w:t>
      </w:r>
      <w:r w:rsidR="00141985" w:rsidRPr="00F1558F">
        <w:rPr>
          <w:rFonts w:eastAsiaTheme="minorHAnsi"/>
          <w:color w:val="auto"/>
          <w:szCs w:val="22"/>
        </w:rPr>
        <w:t>;</w:t>
      </w:r>
    </w:p>
    <w:p w14:paraId="4B3A0E04" w14:textId="35254BC9" w:rsidR="00B95911" w:rsidRPr="00F1558F" w:rsidRDefault="00141985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F1558F"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F1558F">
        <w:rPr>
          <w:rFonts w:eastAsia="Times New Roman" w:cstheme="minorHAnsi"/>
          <w:color w:val="auto"/>
          <w:szCs w:val="22"/>
          <w:lang w:eastAsia="it-IT"/>
        </w:rPr>
        <w:t>per la definizione del perimetro di consolidamento l</w:t>
      </w:r>
      <w:r w:rsidR="0077411F" w:rsidRPr="00F1558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F1558F">
        <w:rPr>
          <w:rFonts w:eastAsia="Times New Roman" w:cstheme="minorHAnsi"/>
          <w:color w:val="auto"/>
          <w:szCs w:val="22"/>
          <w:lang w:eastAsia="it-IT"/>
        </w:rPr>
        <w:t>Ente ha provveduto a individuare la soglia di rilevanza da confrontare con i parametri societari indicati alla lett. a) del punto 3.1 del principio 4/4;</w:t>
      </w:r>
    </w:p>
    <w:p w14:paraId="0D389B21" w14:textId="14949A0D" w:rsidR="00B95911" w:rsidRPr="00B95911" w:rsidRDefault="00141985" w:rsidP="003D1C2F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le soglie di rilevanza dei parametri, come desunti dallo Stato Patrimoniale e dal Conto economico del</w:t>
      </w:r>
      <w:r w:rsidR="00BE587A">
        <w:rPr>
          <w:rFonts w:eastAsia="Times New Roman" w:cstheme="minorHAnsi"/>
          <w:color w:val="auto"/>
          <w:szCs w:val="22"/>
          <w:lang w:eastAsia="it-IT"/>
        </w:rPr>
        <w:t>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E587A">
        <w:rPr>
          <w:rFonts w:eastAsia="Times New Roman" w:cstheme="minorHAnsi"/>
          <w:color w:val="auto"/>
          <w:szCs w:val="22"/>
          <w:lang w:eastAsia="it-IT"/>
        </w:rPr>
        <w:t>Ente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con le proprie Istituzioni, sono le seguenti (in presenza di patrimonio netto negativo, 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irrilevanza è determinata con riferimento ai soli due parametri restanti):</w:t>
      </w:r>
    </w:p>
    <w:p w14:paraId="4FA3F523" w14:textId="08C2A786" w:rsidR="00B95911" w:rsidRPr="003D1C2F" w:rsidRDefault="00E11EA2" w:rsidP="003D1C2F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r w:rsidRPr="00E11EA2">
        <w:rPr>
          <w:noProof/>
          <w:lang w:eastAsia="it-IT"/>
        </w:rPr>
        <w:drawing>
          <wp:inline distT="0" distB="0" distL="0" distR="0" wp14:anchorId="221610F6" wp14:editId="52790BB3">
            <wp:extent cx="5685155" cy="580390"/>
            <wp:effectExtent l="0" t="0" r="0" b="0"/>
            <wp:docPr id="1644687709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1CBC0" w14:textId="5280CA80" w:rsidR="00B95911" w:rsidRPr="00A82394" w:rsidRDefault="00F876B1" w:rsidP="003D1C2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A82394"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A82394">
        <w:rPr>
          <w:rFonts w:eastAsia="Times New Roman" w:cstheme="minorHAnsi"/>
          <w:color w:val="auto"/>
          <w:szCs w:val="22"/>
          <w:lang w:eastAsia="it-IT"/>
        </w:rPr>
        <w:t>la valutazione di irrilevanza è stata formulata sia con riferimento al singolo ente o società, sia all</w:t>
      </w:r>
      <w:r w:rsidR="0077411F" w:rsidRPr="00A82394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A82394">
        <w:rPr>
          <w:rFonts w:eastAsia="Times New Roman" w:cstheme="minorHAnsi"/>
          <w:color w:val="auto"/>
          <w:szCs w:val="22"/>
          <w:lang w:eastAsia="it-IT"/>
        </w:rPr>
        <w:t xml:space="preserve">insieme degli enti e delle società ritenuti scarsamente significativi. </w:t>
      </w:r>
    </w:p>
    <w:p w14:paraId="6B2710D4" w14:textId="15242D99" w:rsidR="00B95911" w:rsidRPr="003D1C2F" w:rsidRDefault="005A42C2" w:rsidP="003D1C2F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r w:rsidRPr="005A42C2">
        <w:rPr>
          <w:noProof/>
          <w:lang w:eastAsia="it-IT"/>
        </w:rPr>
        <w:lastRenderedPageBreak/>
        <w:drawing>
          <wp:inline distT="0" distB="0" distL="0" distR="0" wp14:anchorId="0EBC2149" wp14:editId="75A6A566">
            <wp:extent cx="5685155" cy="580390"/>
            <wp:effectExtent l="0" t="0" r="0" b="0"/>
            <wp:docPr id="615184675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1AF6C8" w14:textId="2C4B8DE7" w:rsidR="00B95911" w:rsidRPr="00B95911" w:rsidRDefault="00AF78D2" w:rsidP="003D1C2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Organo di revisione </w:t>
      </w:r>
      <w:r w:rsidR="00B95911" w:rsidRPr="00B95911">
        <w:rPr>
          <w:rFonts w:eastAsia="Times New Roman" w:cstheme="minorHAnsi"/>
          <w:b/>
          <w:bCs/>
          <w:i/>
          <w:iCs/>
          <w:color w:val="auto"/>
          <w:szCs w:val="22"/>
          <w:lang w:eastAsia="it-IT"/>
        </w:rPr>
        <w:t>non ha rilevato delle osservazioni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in merito alla eventuale mancata corrispondenza del perimetro di consolidamento con le disposizioni del Principio contabile applicato concernente il bilancio consolidato (All</w:t>
      </w:r>
      <w:r w:rsidR="0066184B">
        <w:rPr>
          <w:rFonts w:eastAsia="Times New Roman" w:cstheme="minorHAnsi"/>
          <w:color w:val="auto"/>
          <w:szCs w:val="22"/>
          <w:lang w:eastAsia="it-IT"/>
        </w:rPr>
        <w:t>egato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4/4 al d.lgs. n. 118/2011)</w:t>
      </w:r>
      <w:r>
        <w:rPr>
          <w:rFonts w:eastAsia="Times New Roman" w:cstheme="minorHAnsi"/>
          <w:color w:val="auto"/>
          <w:szCs w:val="22"/>
          <w:lang w:eastAsia="it-IT"/>
        </w:rPr>
        <w:t>;</w:t>
      </w:r>
    </w:p>
    <w:p w14:paraId="1E0EAA16" w14:textId="262FB124" w:rsidR="00B95911" w:rsidRPr="00346650" w:rsidRDefault="00B95911" w:rsidP="003D1C2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 w:rsidRPr="00346650">
        <w:rPr>
          <w:rFonts w:eastAsia="Times New Roman" w:cstheme="minorHAnsi"/>
          <w:color w:val="auto"/>
          <w:szCs w:val="22"/>
          <w:lang w:eastAsia="it-IT"/>
        </w:rPr>
        <w:t>che l</w:t>
      </w:r>
      <w:r w:rsidR="0077411F" w:rsidRPr="00346650">
        <w:rPr>
          <w:rFonts w:eastAsia="Times New Roman" w:cstheme="minorHAnsi"/>
          <w:color w:val="auto"/>
          <w:szCs w:val="22"/>
          <w:lang w:eastAsia="it-IT"/>
        </w:rPr>
        <w:t>’</w:t>
      </w:r>
      <w:r w:rsidRPr="00346650">
        <w:rPr>
          <w:rFonts w:eastAsia="Times New Roman" w:cstheme="minorHAnsi"/>
          <w:color w:val="auto"/>
          <w:szCs w:val="22"/>
          <w:lang w:eastAsia="it-IT"/>
        </w:rPr>
        <w:t xml:space="preserve">Ente </w:t>
      </w:r>
      <w:r w:rsidRPr="00346650">
        <w:rPr>
          <w:rFonts w:ascii="Calibri" w:eastAsia="Times New Roman" w:hAnsi="Calibri" w:cs="Arial"/>
          <w:color w:val="auto"/>
          <w:szCs w:val="22"/>
          <w:lang w:eastAsia="it-IT"/>
        </w:rPr>
        <w:t>capogruppo</w:t>
      </w:r>
      <w:r w:rsidRPr="00346650">
        <w:rPr>
          <w:rFonts w:eastAsia="Times New Roman" w:cstheme="minorHAnsi"/>
          <w:color w:val="auto"/>
          <w:szCs w:val="22"/>
          <w:lang w:eastAsia="it-IT"/>
        </w:rPr>
        <w:t xml:space="preserve"> con appositi atti ha comunicato agli organismi, alle aziende e alle società l</w:t>
      </w:r>
      <w:r w:rsidR="0077411F" w:rsidRPr="00346650">
        <w:rPr>
          <w:rFonts w:eastAsia="Times New Roman" w:cstheme="minorHAnsi"/>
          <w:color w:val="auto"/>
          <w:szCs w:val="22"/>
          <w:lang w:eastAsia="it-IT"/>
        </w:rPr>
        <w:t>’</w:t>
      </w:r>
      <w:r w:rsidRPr="00346650">
        <w:rPr>
          <w:rFonts w:eastAsia="Times New Roman" w:cstheme="minorHAnsi"/>
          <w:color w:val="auto"/>
          <w:szCs w:val="22"/>
          <w:lang w:eastAsia="it-IT"/>
        </w:rPr>
        <w:t>inclusione delle stesse nel perimetro di consolidamento, ha trasmesso a ciascuno di tali enti l</w:t>
      </w:r>
      <w:r w:rsidR="0077411F" w:rsidRPr="00346650">
        <w:rPr>
          <w:rFonts w:eastAsia="Times New Roman" w:cstheme="minorHAnsi"/>
          <w:color w:val="auto"/>
          <w:szCs w:val="22"/>
          <w:lang w:eastAsia="it-IT"/>
        </w:rPr>
        <w:t>’</w:t>
      </w:r>
      <w:r w:rsidRPr="00346650">
        <w:rPr>
          <w:rFonts w:eastAsia="Times New Roman" w:cstheme="minorHAnsi"/>
          <w:color w:val="auto"/>
          <w:szCs w:val="22"/>
          <w:lang w:eastAsia="it-IT"/>
        </w:rPr>
        <w:t>elenco degli enti compresi nel consolidato e ha preventivamente impartito le direttive necessarie al fine di rendere possibile la predisposizione del bilancio consolidato;</w:t>
      </w:r>
    </w:p>
    <w:p w14:paraId="339FCFEE" w14:textId="375D1F8E" w:rsidR="00B95911" w:rsidRPr="00B95911" w:rsidRDefault="00AF78D2" w:rsidP="003D1C2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Organo di revisione </w:t>
      </w:r>
      <w:r w:rsidR="0091207B">
        <w:rPr>
          <w:rFonts w:eastAsia="Times New Roman" w:cstheme="minorHAnsi"/>
          <w:color w:val="auto"/>
          <w:szCs w:val="22"/>
          <w:lang w:eastAsia="it-IT"/>
        </w:rPr>
        <w:t xml:space="preserve">ha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valuta</w:t>
      </w:r>
      <w:r w:rsidR="0091207B">
        <w:rPr>
          <w:rFonts w:eastAsia="Times New Roman" w:cstheme="minorHAnsi"/>
          <w:color w:val="auto"/>
          <w:szCs w:val="22"/>
          <w:lang w:eastAsia="it-IT"/>
        </w:rPr>
        <w:t>to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tali direttive come </w:t>
      </w:r>
      <w:r w:rsidR="00B95911" w:rsidRPr="00B95911">
        <w:rPr>
          <w:rFonts w:eastAsia="Times New Roman" w:cstheme="minorHAnsi"/>
          <w:b/>
          <w:bCs/>
          <w:i/>
          <w:iCs/>
          <w:color w:val="auto"/>
          <w:szCs w:val="22"/>
          <w:lang w:eastAsia="it-IT"/>
        </w:rPr>
        <w:t>corrispondenti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 xml:space="preserve"> a norme, regolamenti e principi contabili</w:t>
      </w:r>
      <w:r w:rsidR="00B95911" w:rsidRPr="00B95911">
        <w:rPr>
          <w:rFonts w:ascii="Calibri" w:eastAsia="Times New Roman" w:hAnsi="Calibri" w:cs="Arial"/>
          <w:color w:val="auto"/>
          <w:szCs w:val="22"/>
          <w:lang w:eastAsia="it-IT"/>
        </w:rPr>
        <w:t>;</w:t>
      </w:r>
    </w:p>
    <w:p w14:paraId="39E23A14" w14:textId="20DAFD33" w:rsidR="00B95911" w:rsidRPr="00E015C7" w:rsidRDefault="00AF78D2" w:rsidP="003D1C2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highlight w:val="yellow"/>
          <w:lang w:eastAsia="it-IT"/>
        </w:rPr>
      </w:pPr>
      <w:r w:rsidRPr="003B10F8">
        <w:rPr>
          <w:rFonts w:ascii="Calibri" w:eastAsia="Times New Roman" w:hAnsi="Calibri" w:cs="Arial"/>
          <w:color w:val="auto"/>
          <w:szCs w:val="22"/>
          <w:lang w:eastAsia="it-IT"/>
        </w:rPr>
        <w:t xml:space="preserve">che </w:t>
      </w:r>
      <w:r w:rsidR="00B95911" w:rsidRPr="003B10F8">
        <w:rPr>
          <w:rFonts w:ascii="Calibri" w:eastAsia="Times New Roman" w:hAnsi="Calibri" w:cs="Arial"/>
          <w:color w:val="auto"/>
          <w:szCs w:val="22"/>
          <w:lang w:eastAsia="it-IT"/>
        </w:rPr>
        <w:t>l</w:t>
      </w:r>
      <w:r w:rsidR="0077411F" w:rsidRPr="003B10F8">
        <w:rPr>
          <w:rFonts w:ascii="Calibri" w:eastAsia="Times New Roman" w:hAnsi="Calibri" w:cs="Arial"/>
          <w:color w:val="auto"/>
          <w:szCs w:val="22"/>
          <w:lang w:eastAsia="it-IT"/>
        </w:rPr>
        <w:t>’</w:t>
      </w:r>
      <w:r w:rsidR="00B95911" w:rsidRPr="003B10F8">
        <w:rPr>
          <w:rFonts w:ascii="Calibri" w:eastAsia="Times New Roman" w:hAnsi="Calibri" w:cs="Arial"/>
          <w:color w:val="auto"/>
          <w:szCs w:val="22"/>
          <w:lang w:eastAsia="it-IT"/>
        </w:rPr>
        <w:t xml:space="preserve">Ente capogruppo </w:t>
      </w:r>
      <w:r w:rsidR="00B95911" w:rsidRPr="003B10F8">
        <w:rPr>
          <w:rFonts w:ascii="Calibri" w:eastAsia="Times New Roman" w:hAnsi="Calibri" w:cs="Arial"/>
          <w:b/>
          <w:bCs/>
          <w:i/>
          <w:iCs/>
          <w:color w:val="auto"/>
          <w:szCs w:val="22"/>
          <w:lang w:eastAsia="it-IT"/>
        </w:rPr>
        <w:t>ha ricevuto</w:t>
      </w:r>
      <w:r w:rsidR="00B95911" w:rsidRPr="003B10F8">
        <w:rPr>
          <w:rFonts w:ascii="Calibri" w:eastAsia="Times New Roman" w:hAnsi="Calibri" w:cs="Arial"/>
          <w:color w:val="auto"/>
          <w:szCs w:val="22"/>
          <w:lang w:eastAsia="it-IT"/>
        </w:rPr>
        <w:t xml:space="preserve"> la documentazione contabile da parte dei propri componenti del gruppo entro i termini </w:t>
      </w:r>
      <w:r w:rsidR="00BD2BB1" w:rsidRPr="003B10F8">
        <w:rPr>
          <w:rFonts w:ascii="Calibri" w:eastAsia="Times New Roman" w:hAnsi="Calibri" w:cs="Arial"/>
          <w:color w:val="auto"/>
          <w:szCs w:val="22"/>
          <w:lang w:eastAsia="it-IT"/>
        </w:rPr>
        <w:t>previsti dal principio contabile 4/4</w:t>
      </w:r>
      <w:r w:rsidR="00B95911" w:rsidRPr="003B10F8">
        <w:rPr>
          <w:rFonts w:ascii="Calibri" w:eastAsia="Times New Roman" w:hAnsi="Calibri" w:cs="Arial"/>
          <w:i/>
          <w:iCs/>
          <w:color w:val="auto"/>
          <w:szCs w:val="22"/>
          <w:lang w:eastAsia="it-IT"/>
        </w:rPr>
        <w:t>;</w:t>
      </w:r>
    </w:p>
    <w:p w14:paraId="36DAE7E2" w14:textId="1B35AA0C" w:rsidR="00B95911" w:rsidRPr="00B95911" w:rsidRDefault="00AF78D2" w:rsidP="003D1C2F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300" w:lineRule="auto"/>
        <w:ind w:left="284" w:hanging="284"/>
        <w:textAlignment w:val="baseline"/>
        <w:rPr>
          <w:rFonts w:eastAsia="Times New Roman" w:cstheme="minorHAnsi"/>
          <w:color w:val="auto"/>
          <w:szCs w:val="22"/>
          <w:lang w:eastAsia="it-IT"/>
        </w:rPr>
      </w:pPr>
      <w:r>
        <w:rPr>
          <w:rFonts w:eastAsia="Times New Roman" w:cstheme="minorHAnsi"/>
          <w:color w:val="auto"/>
          <w:szCs w:val="22"/>
          <w:lang w:eastAsia="it-IT"/>
        </w:rPr>
        <w:t xml:space="preserve">che 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Organo di Revisione ha preso in esame la documentazione, le carte di lavoro, i prospetti afferenti al bilancio consolidato dell</w:t>
      </w:r>
      <w:r w:rsidR="0077411F">
        <w:rPr>
          <w:rFonts w:eastAsia="Times New Roman" w:cstheme="minorHAnsi"/>
          <w:color w:val="auto"/>
          <w:szCs w:val="22"/>
          <w:lang w:eastAsia="it-IT"/>
        </w:rPr>
        <w:t>’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Ente e</w:t>
      </w:r>
      <w:r w:rsidR="00B95911" w:rsidRPr="00B95911">
        <w:rPr>
          <w:rFonts w:ascii="Calibri" w:eastAsia="Times New Roman" w:hAnsi="Calibri" w:cs="Arial"/>
          <w:color w:val="auto"/>
          <w:szCs w:val="22"/>
          <w:lang w:eastAsia="it-IT"/>
        </w:rPr>
        <w:t xml:space="preserve"> nei paragrafi che seguono</w:t>
      </w:r>
      <w:r w:rsidR="00B95911" w:rsidRPr="00B95911">
        <w:rPr>
          <w:rFonts w:eastAsia="Times New Roman" w:cstheme="minorHAnsi"/>
          <w:color w:val="auto"/>
          <w:szCs w:val="22"/>
          <w:lang w:eastAsia="it-IT"/>
        </w:rPr>
        <w:t>;</w:t>
      </w:r>
      <w:r w:rsidR="00B95911" w:rsidRPr="00B95911">
        <w:rPr>
          <w:rFonts w:eastAsia="Times New Roman" w:cstheme="minorHAnsi"/>
          <w:color w:val="auto"/>
          <w:szCs w:val="22"/>
          <w:vertAlign w:val="superscript"/>
          <w:lang w:eastAsia="it-IT"/>
        </w:rPr>
        <w:footnoteReference w:id="2"/>
      </w:r>
    </w:p>
    <w:p w14:paraId="719B4AC6" w14:textId="0A7F2FAA" w:rsidR="00B95911" w:rsidRPr="00B95911" w:rsidRDefault="00F876B1" w:rsidP="003D1C2F">
      <w:pPr>
        <w:spacing w:after="0" w:line="300" w:lineRule="auto"/>
        <w:jc w:val="center"/>
        <w:rPr>
          <w:rFonts w:ascii="Calibri" w:eastAsia="Times New Roman" w:hAnsi="Calibri" w:cs="Arial"/>
          <w:b/>
          <w:color w:val="auto"/>
          <w:szCs w:val="22"/>
          <w:lang w:eastAsia="it-IT"/>
        </w:rPr>
      </w:pPr>
      <w:r>
        <w:rPr>
          <w:rFonts w:ascii="Calibri" w:eastAsia="Times New Roman" w:hAnsi="Calibri" w:cs="Arial"/>
          <w:b/>
          <w:color w:val="auto"/>
          <w:szCs w:val="22"/>
          <w:lang w:eastAsia="it-IT"/>
        </w:rPr>
        <w:t>PRESENTA</w:t>
      </w:r>
    </w:p>
    <w:p w14:paraId="6D907268" w14:textId="77777777" w:rsidR="00B95911" w:rsidRPr="00B95911" w:rsidRDefault="00B95911" w:rsidP="003D1C2F">
      <w:pPr>
        <w:spacing w:after="0" w:line="300" w:lineRule="auto"/>
        <w:jc w:val="center"/>
        <w:rPr>
          <w:rFonts w:ascii="Calibri" w:eastAsia="Times New Roman" w:hAnsi="Calibri" w:cs="Arial"/>
          <w:b/>
          <w:color w:val="auto"/>
          <w:szCs w:val="22"/>
          <w:lang w:eastAsia="it-IT"/>
        </w:rPr>
      </w:pPr>
    </w:p>
    <w:p w14:paraId="5981EFF3" w14:textId="655E3E1E" w:rsidR="00B95911" w:rsidRPr="00B95911" w:rsidRDefault="00B95911" w:rsidP="003D1C2F">
      <w:pPr>
        <w:spacing w:after="0" w:line="300" w:lineRule="auto"/>
        <w:rPr>
          <w:rFonts w:ascii="Calibri" w:eastAsia="Times New Roman" w:hAnsi="Calibri" w:cs="Arial"/>
          <w:color w:val="auto"/>
          <w:szCs w:val="22"/>
          <w:lang w:eastAsia="it-IT"/>
        </w:rPr>
      </w:pPr>
      <w:r w:rsidRPr="00B95911">
        <w:rPr>
          <w:rFonts w:ascii="Calibri" w:eastAsia="Times New Roman" w:hAnsi="Calibri" w:cs="Arial"/>
          <w:color w:val="auto"/>
          <w:szCs w:val="22"/>
          <w:lang w:eastAsia="it-IT"/>
        </w:rPr>
        <w:t>i risultati dell</w:t>
      </w:r>
      <w:r w:rsidR="0077411F">
        <w:rPr>
          <w:rFonts w:ascii="Calibri" w:eastAsia="Times New Roman" w:hAnsi="Calibri" w:cs="Arial"/>
          <w:color w:val="auto"/>
          <w:szCs w:val="22"/>
          <w:lang w:eastAsia="it-IT"/>
        </w:rPr>
        <w:t>’</w:t>
      </w:r>
      <w:r w:rsidRPr="00B95911">
        <w:rPr>
          <w:rFonts w:ascii="Calibri" w:eastAsia="Times New Roman" w:hAnsi="Calibri" w:cs="Arial"/>
          <w:color w:val="auto"/>
          <w:szCs w:val="22"/>
          <w:lang w:eastAsia="it-IT"/>
        </w:rPr>
        <w:t>analisi e le considerazioni sul Bilancio Consolidato dell</w:t>
      </w:r>
      <w:r w:rsidR="0077411F">
        <w:rPr>
          <w:rFonts w:ascii="Calibri" w:eastAsia="Times New Roman" w:hAnsi="Calibri" w:cs="Arial"/>
          <w:color w:val="auto"/>
          <w:szCs w:val="22"/>
          <w:lang w:eastAsia="it-IT"/>
        </w:rPr>
        <w:t>’</w:t>
      </w:r>
      <w:r w:rsidRPr="00B95911">
        <w:rPr>
          <w:rFonts w:ascii="Calibri" w:eastAsia="Times New Roman" w:hAnsi="Calibri" w:cs="Arial"/>
          <w:color w:val="auto"/>
          <w:szCs w:val="22"/>
          <w:lang w:eastAsia="it-IT"/>
        </w:rPr>
        <w:t>esercizio 202</w:t>
      </w:r>
      <w:r w:rsidR="00D64F1C">
        <w:rPr>
          <w:rFonts w:ascii="Calibri" w:eastAsia="Times New Roman" w:hAnsi="Calibri" w:cs="Arial"/>
          <w:color w:val="auto"/>
          <w:szCs w:val="22"/>
          <w:lang w:eastAsia="it-IT"/>
        </w:rPr>
        <w:t>4</w:t>
      </w:r>
      <w:r w:rsidRPr="00B95911">
        <w:rPr>
          <w:rFonts w:ascii="Calibri" w:eastAsia="Times New Roman" w:hAnsi="Calibri" w:cs="Arial"/>
          <w:color w:val="auto"/>
          <w:szCs w:val="22"/>
          <w:lang w:eastAsia="it-IT"/>
        </w:rPr>
        <w:t xml:space="preserve"> dell</w:t>
      </w:r>
      <w:r w:rsidR="0077411F">
        <w:rPr>
          <w:rFonts w:ascii="Calibri" w:eastAsia="Times New Roman" w:hAnsi="Calibri" w:cs="Arial"/>
          <w:color w:val="auto"/>
          <w:szCs w:val="22"/>
          <w:lang w:eastAsia="it-IT"/>
        </w:rPr>
        <w:t>’</w:t>
      </w:r>
      <w:r w:rsidRPr="00B95911">
        <w:rPr>
          <w:rFonts w:ascii="Calibri" w:eastAsia="Times New Roman" w:hAnsi="Calibri" w:cs="Arial"/>
          <w:color w:val="auto"/>
          <w:szCs w:val="22"/>
          <w:lang w:eastAsia="it-IT"/>
        </w:rPr>
        <w:t xml:space="preserve">Ente </w:t>
      </w:r>
      <w:r w:rsidR="00E015C7">
        <w:rPr>
          <w:rFonts w:ascii="Calibri" w:eastAsia="Times New Roman" w:hAnsi="Calibri" w:cs="Arial"/>
          <w:color w:val="auto"/>
          <w:szCs w:val="22"/>
          <w:lang w:eastAsia="it-IT"/>
        </w:rPr>
        <w:t>Comune di Busto Garolfo.</w:t>
      </w:r>
    </w:p>
    <w:p w14:paraId="39DC23E3" w14:textId="60B1A282" w:rsidR="00B95911" w:rsidRDefault="00B95911" w:rsidP="003D1C2F">
      <w:pPr>
        <w:pStyle w:val="Titolo1"/>
        <w:numPr>
          <w:ilvl w:val="0"/>
          <w:numId w:val="15"/>
        </w:numPr>
        <w:spacing w:line="300" w:lineRule="auto"/>
      </w:pPr>
      <w:bookmarkStart w:id="3" w:name="_Toc204099153"/>
      <w:r w:rsidRPr="00B95911">
        <w:t>Rettifiche di pre</w:t>
      </w:r>
      <w:r w:rsidR="0066184B">
        <w:t>-</w:t>
      </w:r>
      <w:r w:rsidRPr="00B95911">
        <w:t>consolidamento ed elisioni delle operazioni infragruppo</w:t>
      </w:r>
      <w:bookmarkEnd w:id="3"/>
    </w:p>
    <w:p w14:paraId="6A62CF68" w14:textId="33BB15FE" w:rsidR="00EF1A02" w:rsidRPr="00591DE1" w:rsidRDefault="00EF1A02" w:rsidP="003D1C2F">
      <w:pPr>
        <w:spacing w:after="60" w:line="300" w:lineRule="auto"/>
        <w:rPr>
          <w:color w:val="262626" w:themeColor="text1" w:themeTint="D9"/>
        </w:rPr>
      </w:pPr>
      <w:r w:rsidRPr="00591DE1">
        <w:rPr>
          <w:color w:val="262626" w:themeColor="text1" w:themeTint="D9"/>
        </w:rPr>
        <w:t>Nell</w:t>
      </w:r>
      <w:r w:rsidR="0077411F" w:rsidRPr="00591DE1">
        <w:rPr>
          <w:color w:val="262626" w:themeColor="text1" w:themeTint="D9"/>
        </w:rPr>
        <w:t>’</w:t>
      </w:r>
      <w:r w:rsidRPr="00591DE1">
        <w:rPr>
          <w:color w:val="262626" w:themeColor="text1" w:themeTint="D9"/>
        </w:rPr>
        <w:t>ambito delle attività di controllo, l</w:t>
      </w:r>
      <w:r w:rsidR="0077411F" w:rsidRPr="00591DE1">
        <w:rPr>
          <w:color w:val="262626" w:themeColor="text1" w:themeTint="D9"/>
        </w:rPr>
        <w:t>’</w:t>
      </w:r>
      <w:r w:rsidRPr="00591DE1">
        <w:rPr>
          <w:color w:val="262626" w:themeColor="text1" w:themeTint="D9"/>
        </w:rPr>
        <w:t>Organo di revisione ha verificato che:</w:t>
      </w:r>
    </w:p>
    <w:p w14:paraId="6BBBB3A0" w14:textId="42ABE68A" w:rsidR="00EF1A02" w:rsidRPr="003B10F8" w:rsidRDefault="00EF1A02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bCs/>
          <w:iCs/>
          <w:color w:val="262626" w:themeColor="text1" w:themeTint="D9"/>
        </w:rPr>
      </w:pPr>
      <w:r w:rsidRPr="003B10F8">
        <w:rPr>
          <w:bCs/>
          <w:iCs/>
          <w:color w:val="262626" w:themeColor="text1" w:themeTint="D9"/>
        </w:rPr>
        <w:t>sono state</w:t>
      </w:r>
      <w:r w:rsidRPr="003B10F8">
        <w:rPr>
          <w:color w:val="262626" w:themeColor="text1" w:themeTint="D9"/>
        </w:rPr>
        <w:t xml:space="preserve"> contabilizzate le </w:t>
      </w:r>
      <w:r w:rsidRPr="003B10F8">
        <w:rPr>
          <w:bCs/>
          <w:iCs/>
          <w:color w:val="262626" w:themeColor="text1" w:themeTint="D9"/>
        </w:rPr>
        <w:t xml:space="preserve">rettifiche di pre-consolidamento indispensabili a rendere uniformi i bilanci da consolidare </w:t>
      </w:r>
      <w:r w:rsidR="003B10F8" w:rsidRPr="003B10F8">
        <w:rPr>
          <w:bCs/>
          <w:iCs/>
          <w:color w:val="262626" w:themeColor="text1" w:themeTint="D9"/>
        </w:rPr>
        <w:t>per scostamenti individuati in sede di verifica crediti e debiti reciproci con il Comune di BUSTO GAROLFO.</w:t>
      </w:r>
      <w:r w:rsidR="003B10F8" w:rsidRPr="003B10F8">
        <w:rPr>
          <w:bCs/>
          <w:iCs/>
          <w:color w:val="262626" w:themeColor="text1" w:themeTint="D9"/>
        </w:rPr>
        <w:br/>
      </w:r>
    </w:p>
    <w:p w14:paraId="1AE70214" w14:textId="4D2A04B8" w:rsidR="00EF1A02" w:rsidRPr="003B10F8" w:rsidRDefault="00EF1A02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rFonts w:eastAsia="Times New Roman" w:cstheme="minorHAnsi"/>
          <w:b/>
          <w:i/>
          <w:iCs/>
          <w:color w:val="262626" w:themeColor="text1" w:themeTint="D9"/>
          <w:sz w:val="32"/>
          <w:szCs w:val="32"/>
          <w:lang w:eastAsia="it-IT"/>
        </w:rPr>
      </w:pPr>
      <w:r w:rsidRPr="003B10F8">
        <w:rPr>
          <w:color w:val="262626" w:themeColor="text1" w:themeTint="D9"/>
        </w:rPr>
        <w:t>in caso di rettifiche effettuate direttamente dall</w:t>
      </w:r>
      <w:r w:rsidR="0077411F" w:rsidRPr="003B10F8">
        <w:rPr>
          <w:color w:val="262626" w:themeColor="text1" w:themeTint="D9"/>
        </w:rPr>
        <w:t>’</w:t>
      </w:r>
      <w:r w:rsidRPr="003B10F8">
        <w:rPr>
          <w:color w:val="262626" w:themeColor="text1" w:themeTint="D9"/>
        </w:rPr>
        <w:t>Ente capogruppo, dovute al mancato rispetto delle direttive di consolidamento impartite dall</w:t>
      </w:r>
      <w:r w:rsidR="0077411F" w:rsidRPr="003B10F8">
        <w:rPr>
          <w:color w:val="262626" w:themeColor="text1" w:themeTint="D9"/>
        </w:rPr>
        <w:t>’</w:t>
      </w:r>
      <w:r w:rsidRPr="003B10F8">
        <w:rPr>
          <w:color w:val="262626" w:themeColor="text1" w:themeTint="D9"/>
        </w:rPr>
        <w:t xml:space="preserve">Ente stesso, </w:t>
      </w:r>
      <w:r w:rsidRPr="003B10F8">
        <w:rPr>
          <w:b/>
          <w:bCs/>
          <w:i/>
          <w:iCs/>
          <w:color w:val="262626" w:themeColor="text1" w:themeTint="D9"/>
        </w:rPr>
        <w:t>sono stati riportati</w:t>
      </w:r>
      <w:r w:rsidRPr="003B10F8">
        <w:rPr>
          <w:b/>
          <w:bCs/>
          <w:color w:val="262626" w:themeColor="text1" w:themeTint="D9"/>
        </w:rPr>
        <w:t xml:space="preserve"> </w:t>
      </w:r>
      <w:r w:rsidRPr="003B10F8">
        <w:rPr>
          <w:color w:val="262626" w:themeColor="text1" w:themeTint="D9"/>
        </w:rPr>
        <w:t>in nota integrativa i componenti del gruppo che hanno disatteso le Direttive;</w:t>
      </w:r>
    </w:p>
    <w:p w14:paraId="2B4783F9" w14:textId="4E7B17C9" w:rsidR="00EF1A02" w:rsidRPr="003B10F8" w:rsidRDefault="00EF1A02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rFonts w:eastAsia="Times New Roman" w:cstheme="minorHAnsi"/>
          <w:b/>
          <w:i/>
          <w:iCs/>
          <w:color w:val="262626" w:themeColor="text1" w:themeTint="D9"/>
          <w:sz w:val="32"/>
          <w:szCs w:val="32"/>
          <w:lang w:eastAsia="it-IT"/>
        </w:rPr>
      </w:pPr>
      <w:r w:rsidRPr="003B10F8">
        <w:rPr>
          <w:b/>
          <w:bCs/>
          <w:i/>
          <w:iCs/>
          <w:color w:val="262626" w:themeColor="text1" w:themeTint="D9"/>
        </w:rPr>
        <w:lastRenderedPageBreak/>
        <w:t>in</w:t>
      </w:r>
      <w:r w:rsidRPr="003B10F8">
        <w:rPr>
          <w:color w:val="262626" w:themeColor="text1" w:themeTint="D9"/>
        </w:rPr>
        <w:t xml:space="preserve"> caso di rettifiche effettuate direttamente dall</w:t>
      </w:r>
      <w:r w:rsidR="0077411F" w:rsidRPr="003B10F8">
        <w:rPr>
          <w:color w:val="262626" w:themeColor="text1" w:themeTint="D9"/>
        </w:rPr>
        <w:t>’</w:t>
      </w:r>
      <w:r w:rsidRPr="003B10F8">
        <w:rPr>
          <w:color w:val="262626" w:themeColor="text1" w:themeTint="D9"/>
        </w:rPr>
        <w:t>Ente capogruppo, dovute al mancato rispetto delle direttive di consolidamento impartite dall</w:t>
      </w:r>
      <w:r w:rsidR="0077411F" w:rsidRPr="003B10F8">
        <w:rPr>
          <w:color w:val="262626" w:themeColor="text1" w:themeTint="D9"/>
        </w:rPr>
        <w:t>’</w:t>
      </w:r>
      <w:r w:rsidRPr="003B10F8">
        <w:rPr>
          <w:color w:val="262626" w:themeColor="text1" w:themeTint="D9"/>
        </w:rPr>
        <w:t xml:space="preserve">Ente stesso, </w:t>
      </w:r>
      <w:r w:rsidRPr="003B10F8">
        <w:rPr>
          <w:b/>
          <w:bCs/>
          <w:i/>
          <w:iCs/>
          <w:color w:val="262626" w:themeColor="text1" w:themeTint="D9"/>
        </w:rPr>
        <w:t>sono state riportate</w:t>
      </w:r>
      <w:r w:rsidRPr="003B10F8">
        <w:rPr>
          <w:color w:val="262626" w:themeColor="text1" w:themeTint="D9"/>
        </w:rPr>
        <w:t xml:space="preserve"> in nota integrativa le procedure e le ipotesi di lavoro adottate per l</w:t>
      </w:r>
      <w:r w:rsidR="0077411F" w:rsidRPr="003B10F8">
        <w:rPr>
          <w:color w:val="262626" w:themeColor="text1" w:themeTint="D9"/>
        </w:rPr>
        <w:t>’</w:t>
      </w:r>
      <w:r w:rsidRPr="003B10F8">
        <w:rPr>
          <w:color w:val="262626" w:themeColor="text1" w:themeTint="D9"/>
        </w:rPr>
        <w:t>elaborazione del bilancio consolidato;</w:t>
      </w:r>
    </w:p>
    <w:p w14:paraId="0289EA3F" w14:textId="42F440BC" w:rsidR="00EF1A02" w:rsidRPr="003B10F8" w:rsidRDefault="00EF1A02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color w:val="262626" w:themeColor="text1" w:themeTint="D9"/>
        </w:rPr>
      </w:pPr>
      <w:r w:rsidRPr="003B10F8">
        <w:rPr>
          <w:color w:val="262626" w:themeColor="text1" w:themeTint="D9"/>
        </w:rPr>
        <w:t xml:space="preserve">tra le operazioni infragruppo elise </w:t>
      </w:r>
      <w:r w:rsidRPr="003B10F8">
        <w:rPr>
          <w:b/>
          <w:bCs/>
          <w:i/>
          <w:iCs/>
          <w:color w:val="262626" w:themeColor="text1" w:themeTint="D9"/>
        </w:rPr>
        <w:t>non risultano</w:t>
      </w:r>
      <w:r w:rsidRPr="003B10F8">
        <w:rPr>
          <w:color w:val="262626" w:themeColor="text1" w:themeTint="D9"/>
        </w:rPr>
        <w:t xml:space="preserve"> anche quelle riferibili ad operazioni nascenti da attività legate alla realizzazione del PNRR/PNC</w:t>
      </w:r>
      <w:r w:rsidR="00364775" w:rsidRPr="003B10F8">
        <w:rPr>
          <w:color w:val="262626" w:themeColor="text1" w:themeTint="D9"/>
        </w:rPr>
        <w:t>.</w:t>
      </w:r>
      <w:r w:rsidRPr="003B10F8">
        <w:rPr>
          <w:color w:val="262626" w:themeColor="text1" w:themeTint="D9"/>
        </w:rPr>
        <w:t xml:space="preserve"> </w:t>
      </w:r>
    </w:p>
    <w:p w14:paraId="5A6BC4BA" w14:textId="3628F0FD" w:rsidR="00EF1A02" w:rsidRDefault="00EF1A02" w:rsidP="003D1C2F">
      <w:pPr>
        <w:pStyle w:val="Titolo1"/>
        <w:numPr>
          <w:ilvl w:val="0"/>
          <w:numId w:val="15"/>
        </w:numPr>
        <w:spacing w:line="300" w:lineRule="auto"/>
      </w:pPr>
      <w:bookmarkStart w:id="4" w:name="_Toc204099154"/>
      <w:r>
        <w:t>Verifiche dei saldi reciproci tra i componenti del gruppo</w:t>
      </w:r>
      <w:bookmarkEnd w:id="4"/>
    </w:p>
    <w:p w14:paraId="2D06DAA3" w14:textId="0B42C515" w:rsidR="00EF1A02" w:rsidRPr="001225D5" w:rsidRDefault="00EF1A02" w:rsidP="003D1C2F">
      <w:pPr>
        <w:spacing w:before="120" w:after="120" w:line="300" w:lineRule="auto"/>
        <w:rPr>
          <w:rFonts w:eastAsiaTheme="minorHAnsi"/>
          <w:color w:val="262626" w:themeColor="text1" w:themeTint="D9"/>
          <w:szCs w:val="22"/>
        </w:rPr>
      </w:pPr>
      <w:r w:rsidRPr="00A82394">
        <w:rPr>
          <w:rFonts w:eastAsiaTheme="minorHAnsi"/>
          <w:color w:val="262626" w:themeColor="text1" w:themeTint="D9"/>
          <w:szCs w:val="22"/>
        </w:rPr>
        <w:t>L</w:t>
      </w:r>
      <w:r w:rsidR="0077411F" w:rsidRPr="00A82394">
        <w:rPr>
          <w:rFonts w:eastAsiaTheme="minorHAnsi"/>
          <w:color w:val="262626" w:themeColor="text1" w:themeTint="D9"/>
          <w:szCs w:val="22"/>
        </w:rPr>
        <w:t>’</w:t>
      </w:r>
      <w:r w:rsidRPr="00A82394">
        <w:rPr>
          <w:rFonts w:eastAsiaTheme="minorHAnsi"/>
          <w:color w:val="262626" w:themeColor="text1" w:themeTint="D9"/>
          <w:szCs w:val="22"/>
        </w:rPr>
        <w:t>Organo di Revisione dell</w:t>
      </w:r>
      <w:r w:rsidR="0077411F" w:rsidRPr="00A82394">
        <w:rPr>
          <w:rFonts w:eastAsiaTheme="minorHAnsi"/>
          <w:color w:val="262626" w:themeColor="text1" w:themeTint="D9"/>
          <w:szCs w:val="22"/>
        </w:rPr>
        <w:t>’</w:t>
      </w:r>
      <w:r w:rsidRPr="00A82394">
        <w:rPr>
          <w:rFonts w:eastAsiaTheme="minorHAnsi"/>
          <w:color w:val="262626" w:themeColor="text1" w:themeTint="D9"/>
          <w:szCs w:val="22"/>
        </w:rPr>
        <w:t xml:space="preserve">Ente e gli organi di controllo dei rispettivi componenti del GAP e del perimetro di consolidamento, </w:t>
      </w:r>
      <w:r w:rsidR="0091207B" w:rsidRPr="00A82394">
        <w:rPr>
          <w:rFonts w:eastAsiaTheme="minorHAnsi"/>
          <w:b/>
          <w:bCs/>
          <w:i/>
          <w:iCs/>
          <w:color w:val="262626" w:themeColor="text1" w:themeTint="D9"/>
          <w:szCs w:val="22"/>
        </w:rPr>
        <w:t>hanno</w:t>
      </w:r>
      <w:r w:rsidRPr="00A82394">
        <w:rPr>
          <w:rFonts w:eastAsiaTheme="minorHAnsi"/>
          <w:b/>
          <w:bCs/>
          <w:i/>
          <w:iCs/>
          <w:color w:val="262626" w:themeColor="text1" w:themeTint="D9"/>
          <w:szCs w:val="22"/>
        </w:rPr>
        <w:t xml:space="preserve"> asseverato</w:t>
      </w:r>
      <w:r w:rsidRPr="00A82394">
        <w:rPr>
          <w:rFonts w:eastAsiaTheme="minorHAnsi"/>
          <w:color w:val="262626" w:themeColor="text1" w:themeTint="D9"/>
          <w:szCs w:val="22"/>
        </w:rPr>
        <w:t xml:space="preserve"> i crediti e i debiti reciproci di cui all</w:t>
      </w:r>
      <w:r w:rsidR="0077411F" w:rsidRPr="00A82394">
        <w:rPr>
          <w:rFonts w:eastAsiaTheme="minorHAnsi"/>
          <w:color w:val="262626" w:themeColor="text1" w:themeTint="D9"/>
          <w:szCs w:val="22"/>
        </w:rPr>
        <w:t>’</w:t>
      </w:r>
      <w:r w:rsidRPr="00A82394">
        <w:rPr>
          <w:rFonts w:eastAsiaTheme="minorHAnsi"/>
          <w:color w:val="262626" w:themeColor="text1" w:themeTint="D9"/>
          <w:szCs w:val="22"/>
        </w:rPr>
        <w:t>art.11, co</w:t>
      </w:r>
      <w:r w:rsidR="001C50D3" w:rsidRPr="00A82394">
        <w:rPr>
          <w:rFonts w:eastAsiaTheme="minorHAnsi"/>
          <w:color w:val="262626" w:themeColor="text1" w:themeTint="D9"/>
          <w:szCs w:val="22"/>
        </w:rPr>
        <w:t>mma</w:t>
      </w:r>
      <w:r w:rsidRPr="00A82394">
        <w:rPr>
          <w:rFonts w:eastAsiaTheme="minorHAnsi"/>
          <w:color w:val="262626" w:themeColor="text1" w:themeTint="D9"/>
          <w:szCs w:val="22"/>
        </w:rPr>
        <w:t xml:space="preserve"> 6, lett. j), del </w:t>
      </w:r>
      <w:r w:rsidR="001C50D3" w:rsidRPr="00A82394">
        <w:rPr>
          <w:rFonts w:eastAsiaTheme="minorHAnsi"/>
          <w:color w:val="262626" w:themeColor="text1" w:themeTint="D9"/>
          <w:szCs w:val="22"/>
        </w:rPr>
        <w:t>d</w:t>
      </w:r>
      <w:r w:rsidR="00396869" w:rsidRPr="00A82394">
        <w:rPr>
          <w:rFonts w:eastAsiaTheme="minorHAnsi"/>
          <w:color w:val="262626" w:themeColor="text1" w:themeTint="D9"/>
          <w:szCs w:val="22"/>
        </w:rPr>
        <w:t>.lgs.</w:t>
      </w:r>
      <w:r w:rsidRPr="00A82394">
        <w:rPr>
          <w:rFonts w:eastAsiaTheme="minorHAnsi"/>
          <w:color w:val="262626" w:themeColor="text1" w:themeTint="D9"/>
          <w:szCs w:val="22"/>
        </w:rPr>
        <w:t xml:space="preserve"> n. 118/2011 in sede di chiusura del Rendiconto 202</w:t>
      </w:r>
      <w:r w:rsidR="00D64F1C" w:rsidRPr="00A82394">
        <w:rPr>
          <w:rFonts w:eastAsiaTheme="minorHAnsi"/>
          <w:color w:val="262626" w:themeColor="text1" w:themeTint="D9"/>
          <w:szCs w:val="22"/>
        </w:rPr>
        <w:t>4</w:t>
      </w:r>
      <w:r w:rsidRPr="00A82394">
        <w:rPr>
          <w:rFonts w:eastAsiaTheme="minorHAnsi"/>
          <w:color w:val="262626" w:themeColor="text1" w:themeTint="D9"/>
          <w:szCs w:val="22"/>
        </w:rPr>
        <w:t xml:space="preserve"> (Deliberazione Sezione delle autonomie n. 2/2016).</w:t>
      </w:r>
    </w:p>
    <w:p w14:paraId="7AFE718F" w14:textId="7B769BC9" w:rsidR="00EF1A02" w:rsidRPr="001225D5" w:rsidRDefault="00EF1A02" w:rsidP="003D1C2F">
      <w:pPr>
        <w:spacing w:before="120" w:after="120" w:line="300" w:lineRule="auto"/>
        <w:rPr>
          <w:rFonts w:eastAsiaTheme="minorHAnsi"/>
          <w:color w:val="262626" w:themeColor="text1" w:themeTint="D9"/>
          <w:szCs w:val="22"/>
        </w:rPr>
      </w:pPr>
      <w:r w:rsidRPr="001225D5">
        <w:rPr>
          <w:rFonts w:eastAsiaTheme="minorHAnsi"/>
          <w:color w:val="262626" w:themeColor="text1" w:themeTint="D9"/>
          <w:szCs w:val="22"/>
        </w:rPr>
        <w:t xml:space="preserve">In sede di asseverazione </w:t>
      </w: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sono state rilevate</w:t>
      </w:r>
      <w:r w:rsidRPr="001225D5">
        <w:rPr>
          <w:rFonts w:eastAsiaTheme="minorHAnsi"/>
          <w:color w:val="262626" w:themeColor="text1" w:themeTint="D9"/>
          <w:szCs w:val="22"/>
        </w:rPr>
        <w:t xml:space="preserve"> delle difformità tra le reciproche posizioni contabili (ente capogruppo - componenti del Gruppo di consolidamento) e </w:t>
      </w: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sussistono</w:t>
      </w:r>
      <w:r w:rsidRPr="001225D5">
        <w:rPr>
          <w:rFonts w:eastAsiaTheme="minorHAnsi"/>
          <w:color w:val="262626" w:themeColor="text1" w:themeTint="D9"/>
          <w:szCs w:val="22"/>
        </w:rPr>
        <w:t xml:space="preserve"> discordanze tra l</w:t>
      </w:r>
      <w:r w:rsidR="0077411F" w:rsidRPr="001225D5">
        <w:rPr>
          <w:rFonts w:eastAsiaTheme="minorHAnsi"/>
          <w:color w:val="262626" w:themeColor="text1" w:themeTint="D9"/>
          <w:szCs w:val="22"/>
        </w:rPr>
        <w:t>’</w:t>
      </w:r>
      <w:r w:rsidRPr="001225D5">
        <w:rPr>
          <w:rFonts w:eastAsiaTheme="minorHAnsi"/>
          <w:color w:val="262626" w:themeColor="text1" w:themeTint="D9"/>
          <w:szCs w:val="22"/>
        </w:rPr>
        <w:t xml:space="preserve">asseverazione e la verifica delle operazioni infragruppo (rilevate dagli organi competenti in sede di istruttoria). </w:t>
      </w:r>
    </w:p>
    <w:p w14:paraId="0E576CB2" w14:textId="2208899F" w:rsidR="00EF1A02" w:rsidRPr="001225D5" w:rsidRDefault="00EF1A02" w:rsidP="003D1C2F">
      <w:pPr>
        <w:spacing w:before="120" w:after="120" w:line="300" w:lineRule="auto"/>
        <w:rPr>
          <w:rFonts w:eastAsiaTheme="minorHAnsi"/>
          <w:color w:val="262626" w:themeColor="text1" w:themeTint="D9"/>
          <w:szCs w:val="22"/>
        </w:rPr>
      </w:pPr>
      <w:r w:rsidRPr="001225D5">
        <w:rPr>
          <w:rFonts w:eastAsiaTheme="minorHAnsi"/>
          <w:color w:val="262626" w:themeColor="text1" w:themeTint="D9"/>
          <w:szCs w:val="22"/>
        </w:rPr>
        <w:t>In presenza di discordanze tra l</w:t>
      </w:r>
      <w:r w:rsidR="0077411F" w:rsidRPr="001225D5">
        <w:rPr>
          <w:rFonts w:eastAsiaTheme="minorHAnsi"/>
          <w:color w:val="262626" w:themeColor="text1" w:themeTint="D9"/>
          <w:szCs w:val="22"/>
        </w:rPr>
        <w:t>’</w:t>
      </w:r>
      <w:r w:rsidRPr="001225D5">
        <w:rPr>
          <w:rFonts w:eastAsiaTheme="minorHAnsi"/>
          <w:color w:val="262626" w:themeColor="text1" w:themeTint="D9"/>
          <w:szCs w:val="22"/>
        </w:rPr>
        <w:t xml:space="preserve">asseverazione e la verifica delle operazioni infragruppo (rilevate dagli organi competenti in sede di istruttoria), </w:t>
      </w: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sono state indicate</w:t>
      </w:r>
      <w:r w:rsidRPr="001225D5">
        <w:rPr>
          <w:rFonts w:eastAsiaTheme="minorHAnsi"/>
          <w:color w:val="262626" w:themeColor="text1" w:themeTint="D9"/>
          <w:szCs w:val="22"/>
        </w:rPr>
        <w:t xml:space="preserve"> indicate nella nota integrativa del bilancio consolidato le motivazioni di tali difformità contabili</w:t>
      </w:r>
      <w:r w:rsidR="00364775" w:rsidRPr="001225D5">
        <w:rPr>
          <w:rFonts w:eastAsiaTheme="minorHAnsi"/>
          <w:color w:val="262626" w:themeColor="text1" w:themeTint="D9"/>
          <w:szCs w:val="22"/>
        </w:rPr>
        <w:t>.</w:t>
      </w:r>
    </w:p>
    <w:p w14:paraId="4AF191F3" w14:textId="73E451FF" w:rsidR="00EF1A02" w:rsidRPr="001225D5" w:rsidRDefault="00EF1A02" w:rsidP="003D1C2F">
      <w:pPr>
        <w:spacing w:before="120" w:after="120" w:line="300" w:lineRule="auto"/>
        <w:rPr>
          <w:rFonts w:eastAsiaTheme="minorHAnsi"/>
          <w:color w:val="262626" w:themeColor="text1" w:themeTint="D9"/>
          <w:szCs w:val="22"/>
        </w:rPr>
      </w:pPr>
      <w:r w:rsidRPr="001225D5">
        <w:rPr>
          <w:rFonts w:eastAsiaTheme="minorHAnsi"/>
          <w:color w:val="262626" w:themeColor="text1" w:themeTint="D9"/>
          <w:szCs w:val="22"/>
        </w:rPr>
        <w:t>Nel caso di indicazioni nella nota integrativa delle motivazioni di tali difformità, l</w:t>
      </w:r>
      <w:r w:rsidR="0077411F" w:rsidRPr="001225D5">
        <w:rPr>
          <w:rFonts w:eastAsiaTheme="minorHAnsi"/>
          <w:color w:val="262626" w:themeColor="text1" w:themeTint="D9"/>
          <w:szCs w:val="22"/>
        </w:rPr>
        <w:t>’</w:t>
      </w:r>
      <w:r w:rsidRPr="001225D5">
        <w:rPr>
          <w:rFonts w:eastAsiaTheme="minorHAnsi"/>
          <w:color w:val="262626" w:themeColor="text1" w:themeTint="D9"/>
          <w:szCs w:val="22"/>
        </w:rPr>
        <w:t>Organo di revisione ha rilevato che:</w:t>
      </w:r>
    </w:p>
    <w:p w14:paraId="3078F457" w14:textId="44441AB0" w:rsidR="00EF1A02" w:rsidRPr="001225D5" w:rsidRDefault="00EF1A02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rFonts w:eastAsiaTheme="minorHAnsi"/>
          <w:color w:val="262626" w:themeColor="text1" w:themeTint="D9"/>
          <w:szCs w:val="22"/>
        </w:rPr>
      </w:pP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è stata</w:t>
      </w:r>
      <w:r w:rsidRPr="001225D5">
        <w:rPr>
          <w:rFonts w:eastAsiaTheme="minorHAnsi"/>
          <w:color w:val="262626" w:themeColor="text1" w:themeTint="D9"/>
          <w:szCs w:val="22"/>
        </w:rPr>
        <w:t xml:space="preserve"> data esaustiva dettagliata spiegazione; </w:t>
      </w:r>
    </w:p>
    <w:p w14:paraId="2B427803" w14:textId="23B52C32" w:rsidR="00EF1A02" w:rsidRPr="001225D5" w:rsidRDefault="00EF1A02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rFonts w:eastAsiaTheme="minorHAnsi"/>
          <w:color w:val="262626" w:themeColor="text1" w:themeTint="D9"/>
          <w:szCs w:val="22"/>
        </w:rPr>
      </w:pP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sono state</w:t>
      </w:r>
      <w:r w:rsidRPr="001225D5">
        <w:rPr>
          <w:rFonts w:eastAsiaTheme="minorHAnsi"/>
          <w:color w:val="262626" w:themeColor="text1" w:themeTint="D9"/>
          <w:szCs w:val="22"/>
        </w:rPr>
        <w:t xml:space="preserve"> indicate le modalità tecnico-contabili </w:t>
      </w:r>
      <w:r w:rsidR="00364775" w:rsidRPr="001225D5">
        <w:rPr>
          <w:rFonts w:eastAsiaTheme="minorHAnsi"/>
          <w:color w:val="262626" w:themeColor="text1" w:themeTint="D9"/>
          <w:szCs w:val="22"/>
        </w:rPr>
        <w:t xml:space="preserve">con le quali </w:t>
      </w:r>
      <w:r w:rsidRPr="001225D5">
        <w:rPr>
          <w:rFonts w:eastAsiaTheme="minorHAnsi"/>
          <w:color w:val="262626" w:themeColor="text1" w:themeTint="D9"/>
          <w:szCs w:val="22"/>
        </w:rPr>
        <w:t xml:space="preserve">sono state riallineate le differenze riscontrate in merito alle partite reciproche; </w:t>
      </w:r>
    </w:p>
    <w:p w14:paraId="3002CCBA" w14:textId="7308EAFC" w:rsidR="00EF1A02" w:rsidRPr="001225D5" w:rsidRDefault="003B10F8" w:rsidP="003D1C2F">
      <w:pPr>
        <w:numPr>
          <w:ilvl w:val="0"/>
          <w:numId w:val="22"/>
        </w:numPr>
        <w:spacing w:before="60" w:after="60" w:line="300" w:lineRule="auto"/>
        <w:ind w:left="426" w:hanging="284"/>
        <w:rPr>
          <w:rFonts w:eastAsiaTheme="minorHAnsi"/>
          <w:color w:val="262626" w:themeColor="text1" w:themeTint="D9"/>
          <w:szCs w:val="22"/>
        </w:rPr>
      </w:pPr>
      <w:r w:rsidRPr="00A82394">
        <w:rPr>
          <w:rFonts w:eastAsiaTheme="minorHAnsi"/>
          <w:b/>
          <w:bCs/>
          <w:i/>
          <w:iCs/>
          <w:color w:val="262626" w:themeColor="text1" w:themeTint="D9"/>
          <w:szCs w:val="22"/>
        </w:rPr>
        <w:t>sono stati adottati</w:t>
      </w:r>
      <w:r w:rsidR="00EF1A02" w:rsidRPr="00A82394">
        <w:rPr>
          <w:rFonts w:eastAsiaTheme="minorHAnsi"/>
          <w:color w:val="262626" w:themeColor="text1" w:themeTint="D9"/>
          <w:szCs w:val="22"/>
        </w:rPr>
        <w:t xml:space="preserve"> i provvedimenti necessari a definire le posizioni di debito e credito tra l</w:t>
      </w:r>
      <w:r w:rsidR="0077411F" w:rsidRPr="00A82394">
        <w:rPr>
          <w:rFonts w:eastAsiaTheme="minorHAnsi"/>
          <w:color w:val="262626" w:themeColor="text1" w:themeTint="D9"/>
          <w:szCs w:val="22"/>
        </w:rPr>
        <w:t>’</w:t>
      </w:r>
      <w:r w:rsidR="00EF1A02" w:rsidRPr="00A82394">
        <w:rPr>
          <w:rFonts w:eastAsiaTheme="minorHAnsi"/>
          <w:color w:val="262626" w:themeColor="text1" w:themeTint="D9"/>
          <w:szCs w:val="22"/>
        </w:rPr>
        <w:t>Ente Capogruppo e i suoi componenti finalizzati al riallineamento delle partite reciproche entro la chiusura del corrente esercizio finanziario (202</w:t>
      </w:r>
      <w:r w:rsidR="00D64F1C" w:rsidRPr="00A82394">
        <w:rPr>
          <w:rFonts w:eastAsiaTheme="minorHAnsi"/>
          <w:color w:val="262626" w:themeColor="text1" w:themeTint="D9"/>
          <w:szCs w:val="22"/>
        </w:rPr>
        <w:t>5</w:t>
      </w:r>
      <w:r w:rsidR="001225D5" w:rsidRPr="00A82394">
        <w:rPr>
          <w:rFonts w:eastAsiaTheme="minorHAnsi"/>
          <w:color w:val="262626" w:themeColor="text1" w:themeTint="D9"/>
          <w:szCs w:val="22"/>
        </w:rPr>
        <w:t>);</w:t>
      </w:r>
      <w:r w:rsidR="001225D5">
        <w:rPr>
          <w:rFonts w:eastAsiaTheme="minorHAnsi"/>
          <w:color w:val="262626" w:themeColor="text1" w:themeTint="D9"/>
          <w:szCs w:val="22"/>
        </w:rPr>
        <w:t xml:space="preserve"> </w:t>
      </w:r>
    </w:p>
    <w:p w14:paraId="7674D9E7" w14:textId="730D9E7D" w:rsidR="00EF1A02" w:rsidRPr="001225D5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Arial" w:eastAsiaTheme="minorHAnsi" w:hAnsi="Arial" w:cs="Arial"/>
          <w:color w:val="262626" w:themeColor="text1" w:themeTint="D9"/>
          <w:szCs w:val="22"/>
        </w:rPr>
      </w:pP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sono state</w:t>
      </w:r>
      <w:r w:rsidRPr="001225D5">
        <w:rPr>
          <w:rFonts w:eastAsiaTheme="minorHAnsi"/>
          <w:color w:val="262626" w:themeColor="text1" w:themeTint="D9"/>
          <w:szCs w:val="22"/>
        </w:rPr>
        <w:t xml:space="preserve"> riportate nel bilancio consolidato le rettifiche di consolidamento di</w:t>
      </w:r>
      <w:r w:rsidR="00364775" w:rsidRPr="001225D5">
        <w:rPr>
          <w:rFonts w:eastAsiaTheme="minorHAnsi"/>
          <w:color w:val="262626" w:themeColor="text1" w:themeTint="D9"/>
          <w:szCs w:val="22"/>
        </w:rPr>
        <w:t xml:space="preserve"> </w:t>
      </w:r>
      <w:r w:rsidRPr="001225D5">
        <w:rPr>
          <w:rFonts w:eastAsiaTheme="minorHAnsi"/>
          <w:color w:val="262626" w:themeColor="text1" w:themeTint="D9"/>
          <w:szCs w:val="22"/>
        </w:rPr>
        <w:t>cui al punto precedente.</w:t>
      </w:r>
      <w:r w:rsidRPr="001225D5">
        <w:rPr>
          <w:rFonts w:ascii="Arial" w:eastAsiaTheme="minorHAnsi" w:hAnsi="Arial" w:cs="Arial"/>
          <w:i/>
          <w:iCs/>
          <w:color w:val="262626" w:themeColor="text1" w:themeTint="D9"/>
          <w:szCs w:val="22"/>
        </w:rPr>
        <w:t xml:space="preserve"> </w:t>
      </w:r>
    </w:p>
    <w:p w14:paraId="37F672E8" w14:textId="6A2BEAA9" w:rsidR="00EF1A02" w:rsidRPr="001225D5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Arial" w:eastAsiaTheme="minorHAnsi" w:hAnsi="Arial" w:cs="Arial"/>
          <w:color w:val="262626" w:themeColor="text1" w:themeTint="D9"/>
          <w:szCs w:val="22"/>
        </w:rPr>
      </w:pP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non sono state</w:t>
      </w:r>
      <w:r w:rsidRPr="001225D5">
        <w:rPr>
          <w:rFonts w:ascii="Arial" w:eastAsiaTheme="minorHAnsi" w:hAnsi="Arial" w:cs="Arial"/>
          <w:color w:val="262626" w:themeColor="text1" w:themeTint="D9"/>
          <w:szCs w:val="22"/>
        </w:rPr>
        <w:t xml:space="preserve"> </w:t>
      </w:r>
      <w:r w:rsidRPr="001225D5">
        <w:rPr>
          <w:rFonts w:eastAsiaTheme="minorHAnsi"/>
          <w:color w:val="262626" w:themeColor="text1" w:themeTint="D9"/>
          <w:szCs w:val="22"/>
        </w:rPr>
        <w:t>rilevate operazioni contabili infragruppo che l</w:t>
      </w:r>
      <w:r w:rsidR="0077411F" w:rsidRPr="001225D5">
        <w:rPr>
          <w:rFonts w:eastAsiaTheme="minorHAnsi"/>
          <w:color w:val="262626" w:themeColor="text1" w:themeTint="D9"/>
          <w:szCs w:val="22"/>
        </w:rPr>
        <w:t>’</w:t>
      </w:r>
      <w:r w:rsidRPr="001225D5">
        <w:rPr>
          <w:rFonts w:eastAsiaTheme="minorHAnsi"/>
          <w:color w:val="262626" w:themeColor="text1" w:themeTint="D9"/>
          <w:szCs w:val="22"/>
        </w:rPr>
        <w:t>Ente ha ritenuto irrilevanti nell</w:t>
      </w:r>
      <w:r w:rsidR="0077411F" w:rsidRPr="001225D5">
        <w:rPr>
          <w:rFonts w:eastAsiaTheme="minorHAnsi"/>
          <w:color w:val="262626" w:themeColor="text1" w:themeTint="D9"/>
          <w:szCs w:val="22"/>
        </w:rPr>
        <w:t>’</w:t>
      </w:r>
      <w:r w:rsidRPr="001225D5">
        <w:rPr>
          <w:rFonts w:eastAsiaTheme="minorHAnsi"/>
          <w:color w:val="262626" w:themeColor="text1" w:themeTint="D9"/>
          <w:szCs w:val="22"/>
        </w:rPr>
        <w:t>elaborazione del bilancio consolidato.</w:t>
      </w:r>
    </w:p>
    <w:p w14:paraId="7B75F635" w14:textId="7F92F9A5" w:rsidR="00EF1A02" w:rsidRPr="001225D5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eastAsiaTheme="minorHAnsi"/>
          <w:color w:val="262626" w:themeColor="text1" w:themeTint="D9"/>
          <w:szCs w:val="22"/>
        </w:rPr>
      </w:pPr>
      <w:r w:rsidRPr="001225D5">
        <w:rPr>
          <w:rFonts w:eastAsiaTheme="minorHAnsi"/>
          <w:color w:val="262626" w:themeColor="text1" w:themeTint="D9"/>
          <w:szCs w:val="22"/>
        </w:rPr>
        <w:t xml:space="preserve">la rideterminazione dei saldi </w:t>
      </w:r>
      <w:r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>ha tenuto</w:t>
      </w:r>
      <w:r w:rsidR="001225D5" w:rsidRPr="001225D5">
        <w:rPr>
          <w:rFonts w:eastAsiaTheme="minorHAnsi"/>
          <w:b/>
          <w:bCs/>
          <w:i/>
          <w:iCs/>
          <w:color w:val="262626" w:themeColor="text1" w:themeTint="D9"/>
          <w:szCs w:val="22"/>
        </w:rPr>
        <w:t xml:space="preserve"> conto</w:t>
      </w:r>
      <w:r w:rsidRPr="001225D5">
        <w:rPr>
          <w:rFonts w:eastAsiaTheme="minorHAnsi"/>
          <w:color w:val="262626" w:themeColor="text1" w:themeTint="D9"/>
          <w:szCs w:val="22"/>
        </w:rPr>
        <w:t>, oltre che delle poste contabili tra l</w:t>
      </w:r>
      <w:r w:rsidR="0077411F" w:rsidRPr="001225D5">
        <w:rPr>
          <w:rFonts w:eastAsiaTheme="minorHAnsi"/>
          <w:color w:val="262626" w:themeColor="text1" w:themeTint="D9"/>
          <w:szCs w:val="22"/>
        </w:rPr>
        <w:t>’</w:t>
      </w:r>
      <w:r w:rsidRPr="001225D5">
        <w:rPr>
          <w:rFonts w:eastAsiaTheme="minorHAnsi"/>
          <w:color w:val="262626" w:themeColor="text1" w:themeTint="D9"/>
          <w:szCs w:val="22"/>
        </w:rPr>
        <w:t>Ente capogruppo e le società partecipate facenti parte del consolidato (consolidamento in senso verticale), anche delle altre posizioni reciproche infragruppo (consolidamento in senso orizzontale).</w:t>
      </w:r>
    </w:p>
    <w:p w14:paraId="20C66DA9" w14:textId="77777777" w:rsidR="004D4714" w:rsidRDefault="004D4714" w:rsidP="003D1C2F">
      <w:pPr>
        <w:spacing w:before="120" w:after="120" w:line="300" w:lineRule="auto"/>
        <w:rPr>
          <w:rFonts w:eastAsiaTheme="minorHAnsi"/>
          <w:i/>
          <w:iCs/>
          <w:color w:val="00B0F0"/>
          <w:szCs w:val="22"/>
        </w:rPr>
      </w:pPr>
    </w:p>
    <w:p w14:paraId="01CF32C0" w14:textId="77777777" w:rsidR="004D4714" w:rsidRDefault="004D4714" w:rsidP="003D1C2F">
      <w:pPr>
        <w:spacing w:before="120" w:after="120" w:line="300" w:lineRule="auto"/>
        <w:rPr>
          <w:rFonts w:eastAsiaTheme="minorHAnsi"/>
          <w:i/>
          <w:iCs/>
          <w:color w:val="00B0F0"/>
          <w:szCs w:val="22"/>
        </w:rPr>
      </w:pPr>
    </w:p>
    <w:p w14:paraId="262308C0" w14:textId="4B101703" w:rsidR="00EF1A02" w:rsidRDefault="00EF1A02" w:rsidP="00EF1A02">
      <w:pPr>
        <w:pStyle w:val="Titolo1"/>
        <w:numPr>
          <w:ilvl w:val="0"/>
          <w:numId w:val="15"/>
        </w:numPr>
      </w:pPr>
      <w:bookmarkStart w:id="5" w:name="_Toc204099155"/>
      <w:r>
        <w:lastRenderedPageBreak/>
        <w:t>Verifiche sul valore delle partecipazioni e del patrimonio netto</w:t>
      </w:r>
      <w:bookmarkEnd w:id="5"/>
    </w:p>
    <w:p w14:paraId="63654CD5" w14:textId="60A8833E" w:rsidR="00EF1A02" w:rsidRPr="001225D5" w:rsidRDefault="00EF1A02" w:rsidP="003D1C2F">
      <w:pPr>
        <w:spacing w:after="120" w:line="300" w:lineRule="auto"/>
        <w:rPr>
          <w:color w:val="262626" w:themeColor="text1" w:themeTint="D9"/>
        </w:rPr>
      </w:pPr>
      <w:r w:rsidRPr="001225D5">
        <w:rPr>
          <w:color w:val="262626" w:themeColor="text1" w:themeTint="D9"/>
        </w:rPr>
        <w:t>L</w:t>
      </w:r>
      <w:r w:rsidR="0077411F" w:rsidRPr="001225D5">
        <w:rPr>
          <w:color w:val="262626" w:themeColor="text1" w:themeTint="D9"/>
        </w:rPr>
        <w:t>’</w:t>
      </w:r>
      <w:r w:rsidRPr="001225D5">
        <w:rPr>
          <w:color w:val="262626" w:themeColor="text1" w:themeTint="D9"/>
        </w:rPr>
        <w:t>Organo di revisione ha verificato che:</w:t>
      </w:r>
    </w:p>
    <w:p w14:paraId="43BD857D" w14:textId="77777777" w:rsidR="001225D5" w:rsidRPr="001225D5" w:rsidRDefault="00EF1A02" w:rsidP="001225D5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i/>
          <w:iCs/>
          <w:color w:val="00B0F0"/>
        </w:rPr>
      </w:pPr>
      <w:r w:rsidRPr="001225D5">
        <w:rPr>
          <w:color w:val="262626" w:themeColor="text1" w:themeTint="D9"/>
        </w:rPr>
        <w:t>il valore delle partecipazioni iscritte nel patrimonio dell</w:t>
      </w:r>
      <w:r w:rsidR="0077411F" w:rsidRPr="001225D5">
        <w:rPr>
          <w:color w:val="262626" w:themeColor="text1" w:themeTint="D9"/>
        </w:rPr>
        <w:t>’</w:t>
      </w:r>
      <w:r w:rsidRPr="001225D5">
        <w:rPr>
          <w:color w:val="262626" w:themeColor="text1" w:themeTint="D9"/>
        </w:rPr>
        <w:t xml:space="preserve">Ente capogruppo </w:t>
      </w:r>
      <w:r w:rsidRPr="001225D5">
        <w:rPr>
          <w:b/>
          <w:bCs/>
          <w:i/>
          <w:iCs/>
          <w:color w:val="262626" w:themeColor="text1" w:themeTint="D9"/>
        </w:rPr>
        <w:t>è stato rilevato</w:t>
      </w:r>
      <w:r w:rsidRPr="001225D5">
        <w:rPr>
          <w:color w:val="262626" w:themeColor="text1" w:themeTint="D9"/>
        </w:rPr>
        <w:t xml:space="preserve"> con il metodo del patrimonio netto</w:t>
      </w:r>
      <w:r w:rsidR="003D6B95" w:rsidRPr="001225D5">
        <w:rPr>
          <w:color w:val="262626" w:themeColor="text1" w:themeTint="D9"/>
        </w:rPr>
        <w:t>, nel rispetto di quanto previsto dal principio contabile applicato 4/3 punto 6.1.3</w:t>
      </w:r>
      <w:r w:rsidRPr="001225D5">
        <w:rPr>
          <w:color w:val="262626" w:themeColor="text1" w:themeTint="D9"/>
        </w:rPr>
        <w:t xml:space="preserve"> già alla data del rendiconto dell</w:t>
      </w:r>
      <w:r w:rsidR="0077411F" w:rsidRPr="001225D5">
        <w:rPr>
          <w:color w:val="262626" w:themeColor="text1" w:themeTint="D9"/>
        </w:rPr>
        <w:t>’</w:t>
      </w:r>
      <w:r w:rsidRPr="001225D5">
        <w:rPr>
          <w:color w:val="262626" w:themeColor="text1" w:themeTint="D9"/>
        </w:rPr>
        <w:t>esercizio 202</w:t>
      </w:r>
      <w:r w:rsidR="00D64F1C" w:rsidRPr="001225D5">
        <w:rPr>
          <w:color w:val="262626" w:themeColor="text1" w:themeTint="D9"/>
        </w:rPr>
        <w:t>4</w:t>
      </w:r>
      <w:r w:rsidR="001225D5" w:rsidRPr="001225D5">
        <w:rPr>
          <w:color w:val="262626" w:themeColor="text1" w:themeTint="D9"/>
        </w:rPr>
        <w:t>;</w:t>
      </w:r>
    </w:p>
    <w:p w14:paraId="7A142C6F" w14:textId="758D3D55" w:rsidR="00EF1A02" w:rsidRPr="001225D5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1225D5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le differenze di consolidamento </w:t>
      </w:r>
      <w:r w:rsidRPr="001225D5">
        <w:rPr>
          <w:rFonts w:ascii="Calibri" w:eastAsia="Times New Roman" w:hAnsi="Calibri" w:cs="Arial"/>
          <w:b/>
          <w:bCs/>
          <w:i/>
          <w:iCs/>
          <w:color w:val="262626" w:themeColor="text1" w:themeTint="D9"/>
          <w:lang w:eastAsia="it-IT"/>
        </w:rPr>
        <w:t>sono state</w:t>
      </w:r>
      <w:r w:rsidR="001225D5" w:rsidRPr="001225D5">
        <w:rPr>
          <w:rFonts w:ascii="Calibri" w:eastAsia="Times New Roman" w:hAnsi="Calibri" w:cs="Arial"/>
          <w:b/>
          <w:bCs/>
          <w:i/>
          <w:iCs/>
          <w:color w:val="262626" w:themeColor="text1" w:themeTint="D9"/>
          <w:lang w:eastAsia="it-IT"/>
        </w:rPr>
        <w:t xml:space="preserve"> </w:t>
      </w:r>
      <w:r w:rsidRPr="001225D5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iscritte nel bilancio consolidato, in conformità a quanto disposto dal principio contabile;</w:t>
      </w:r>
    </w:p>
    <w:p w14:paraId="259705F9" w14:textId="0645F4C8" w:rsidR="00EF1A02" w:rsidRPr="001225D5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1225D5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con riferimento ai soggetti non interamente partecipati dalla Capogruppo ma comunque consolidati con il metodo integrale, </w:t>
      </w:r>
      <w:r w:rsidRPr="001225D5">
        <w:rPr>
          <w:rFonts w:ascii="Calibri" w:eastAsia="Times New Roman" w:hAnsi="Calibri" w:cs="Arial"/>
          <w:b/>
          <w:bCs/>
          <w:i/>
          <w:iCs/>
          <w:color w:val="262626" w:themeColor="text1" w:themeTint="D9"/>
          <w:lang w:eastAsia="it-IT"/>
        </w:rPr>
        <w:t>sono state rilevate</w:t>
      </w:r>
      <w:r w:rsidRPr="001225D5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le quote di utile/perdita nonché patrimonio netto di pertinenza di terzi, così come stabilito dal punto 98 dell</w:t>
      </w:r>
      <w:r w:rsidR="0077411F" w:rsidRPr="001225D5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1225D5">
        <w:rPr>
          <w:rFonts w:ascii="Calibri" w:eastAsia="Times New Roman" w:hAnsi="Calibri" w:cs="Arial"/>
          <w:color w:val="262626" w:themeColor="text1" w:themeTint="D9"/>
          <w:lang w:eastAsia="it-IT"/>
        </w:rPr>
        <w:t>OIC 17.</w:t>
      </w:r>
    </w:p>
    <w:p w14:paraId="216A9BC9" w14:textId="143565E9" w:rsidR="00EF1A02" w:rsidRDefault="00EF1A02" w:rsidP="00EF1A02">
      <w:pPr>
        <w:pStyle w:val="Titolo1"/>
        <w:numPr>
          <w:ilvl w:val="0"/>
          <w:numId w:val="15"/>
        </w:numPr>
      </w:pPr>
      <w:bookmarkStart w:id="6" w:name="_Toc204099156"/>
      <w:r>
        <w:t>Stato patrimoniale consolidato</w:t>
      </w:r>
      <w:bookmarkEnd w:id="6"/>
    </w:p>
    <w:p w14:paraId="35F2DA67" w14:textId="485DC7CD" w:rsidR="00EF1A02" w:rsidRPr="00EF1A02" w:rsidRDefault="00EF1A02" w:rsidP="003D1C2F">
      <w:pPr>
        <w:spacing w:after="0" w:line="300" w:lineRule="auto"/>
        <w:rPr>
          <w:rFonts w:ascii="Calibri" w:eastAsia="Times New Roman" w:hAnsi="Calibri" w:cs="Arial"/>
          <w:color w:val="auto"/>
          <w:szCs w:val="22"/>
          <w:lang w:eastAsia="it-IT"/>
        </w:rPr>
      </w:pP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>Nella tabella che segue sono riportati i principali dati aggregati dello Stato Patrimoniale consolidato dell</w:t>
      </w:r>
      <w:r w:rsidR="0077411F">
        <w:rPr>
          <w:rFonts w:ascii="Calibri" w:eastAsia="Times New Roman" w:hAnsi="Calibri" w:cs="Arial"/>
          <w:color w:val="auto"/>
          <w:szCs w:val="22"/>
          <w:lang w:eastAsia="it-IT"/>
        </w:rPr>
        <w:t>’</w:t>
      </w: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>esercizio 202</w:t>
      </w:r>
      <w:r w:rsidR="00D64F1C">
        <w:rPr>
          <w:rFonts w:ascii="Calibri" w:eastAsia="Times New Roman" w:hAnsi="Calibri" w:cs="Arial"/>
          <w:color w:val="auto"/>
          <w:szCs w:val="22"/>
          <w:lang w:eastAsia="it-IT"/>
        </w:rPr>
        <w:t>4</w:t>
      </w: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 xml:space="preserve"> con evidenza delle variazioni rispetto all</w:t>
      </w:r>
      <w:r w:rsidR="0077411F">
        <w:rPr>
          <w:rFonts w:ascii="Calibri" w:eastAsia="Times New Roman" w:hAnsi="Calibri" w:cs="Arial"/>
          <w:color w:val="auto"/>
          <w:szCs w:val="22"/>
          <w:lang w:eastAsia="it-IT"/>
        </w:rPr>
        <w:t>’</w:t>
      </w: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>esercizio precedente:</w:t>
      </w:r>
    </w:p>
    <w:p w14:paraId="40B17DCE" w14:textId="22BE8FE4" w:rsidR="00EF1A02" w:rsidRPr="00EF1A02" w:rsidRDefault="00EF1A02" w:rsidP="003D1C2F">
      <w:pPr>
        <w:spacing w:after="0" w:line="300" w:lineRule="auto"/>
        <w:rPr>
          <w:rFonts w:ascii="Calibri" w:eastAsia="Times New Roman" w:hAnsi="Calibri" w:cs="Arial"/>
          <w:color w:val="auto"/>
          <w:szCs w:val="22"/>
          <w:lang w:eastAsia="it-IT"/>
        </w:rPr>
      </w:pP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>nella colonna (A) i dati patrimoniali consolidati esercizio 202</w:t>
      </w:r>
      <w:r w:rsidR="00D64F1C">
        <w:rPr>
          <w:rFonts w:ascii="Calibri" w:eastAsia="Times New Roman" w:hAnsi="Calibri" w:cs="Arial"/>
          <w:color w:val="auto"/>
          <w:szCs w:val="22"/>
          <w:lang w:eastAsia="it-IT"/>
        </w:rPr>
        <w:t>4</w:t>
      </w: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 xml:space="preserve">; </w:t>
      </w:r>
    </w:p>
    <w:p w14:paraId="74342040" w14:textId="1C943D59" w:rsidR="00EF1A02" w:rsidRPr="00EF1A02" w:rsidRDefault="00EF1A02" w:rsidP="003D1C2F">
      <w:pPr>
        <w:spacing w:after="0" w:line="300" w:lineRule="auto"/>
        <w:rPr>
          <w:rFonts w:ascii="Calibri" w:eastAsia="Times New Roman" w:hAnsi="Calibri" w:cs="Arial"/>
          <w:color w:val="auto"/>
          <w:szCs w:val="22"/>
          <w:lang w:eastAsia="it-IT"/>
        </w:rPr>
      </w:pP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>nella colonna (B) i dati patrimoniali consolidati esercizio 202</w:t>
      </w:r>
      <w:r w:rsidR="00D64F1C">
        <w:rPr>
          <w:rFonts w:ascii="Calibri" w:eastAsia="Times New Roman" w:hAnsi="Calibri" w:cs="Arial"/>
          <w:color w:val="auto"/>
          <w:szCs w:val="22"/>
          <w:lang w:eastAsia="it-IT"/>
        </w:rPr>
        <w:t>3</w:t>
      </w: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>;</w:t>
      </w:r>
    </w:p>
    <w:p w14:paraId="0EC61DFB" w14:textId="77777777" w:rsidR="00EF1A02" w:rsidRPr="00EF1A02" w:rsidRDefault="00EF1A02" w:rsidP="003D1C2F">
      <w:pPr>
        <w:spacing w:after="0" w:line="300" w:lineRule="auto"/>
        <w:rPr>
          <w:rFonts w:ascii="Calibri" w:eastAsia="Times New Roman" w:hAnsi="Calibri" w:cs="Arial"/>
          <w:color w:val="auto"/>
          <w:szCs w:val="22"/>
          <w:lang w:eastAsia="it-IT"/>
        </w:rPr>
      </w:pP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 xml:space="preserve">nella colonna (C) la differenza tra la </w:t>
      </w:r>
      <w:r w:rsidRPr="00A82394">
        <w:rPr>
          <w:rFonts w:ascii="Calibri" w:eastAsia="Times New Roman" w:hAnsi="Calibri" w:cs="Arial"/>
          <w:color w:val="auto"/>
          <w:szCs w:val="22"/>
          <w:lang w:eastAsia="it-IT"/>
        </w:rPr>
        <w:t>colonna</w:t>
      </w:r>
      <w:r w:rsidRPr="00EF1A02">
        <w:rPr>
          <w:rFonts w:ascii="Calibri" w:eastAsia="Times New Roman" w:hAnsi="Calibri" w:cs="Arial"/>
          <w:color w:val="auto"/>
          <w:szCs w:val="22"/>
          <w:lang w:eastAsia="it-IT"/>
        </w:rPr>
        <w:t xml:space="preserve"> (A) e la colonna (B).</w:t>
      </w:r>
    </w:p>
    <w:p w14:paraId="289E2ADB" w14:textId="5FA8DEEF" w:rsidR="00EF1A02" w:rsidRPr="000253B8" w:rsidRDefault="00A46FC6" w:rsidP="000253B8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r w:rsidRPr="00A46FC6">
        <w:rPr>
          <w:noProof/>
          <w:lang w:eastAsia="it-IT"/>
        </w:rPr>
        <w:lastRenderedPageBreak/>
        <w:drawing>
          <wp:inline distT="0" distB="0" distL="0" distR="0" wp14:anchorId="6E8F8ADC" wp14:editId="34EF6956">
            <wp:extent cx="4913630" cy="5597525"/>
            <wp:effectExtent l="0" t="0" r="1270" b="3175"/>
            <wp:docPr id="1167632307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630" cy="559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0D568" w14:textId="39A28FFD" w:rsidR="00EF1A02" w:rsidRPr="00EF1A02" w:rsidRDefault="00EF1A02" w:rsidP="003D1C2F">
      <w:pPr>
        <w:numPr>
          <w:ilvl w:val="12"/>
          <w:numId w:val="0"/>
        </w:numPr>
        <w:spacing w:after="120" w:line="300" w:lineRule="auto"/>
        <w:jc w:val="left"/>
        <w:rPr>
          <w:rFonts w:ascii="Calibri" w:eastAsiaTheme="minorHAnsi" w:hAnsi="Calibri" w:cs="Calibri"/>
          <w:color w:val="auto"/>
          <w:szCs w:val="22"/>
        </w:rPr>
      </w:pPr>
      <w:r w:rsidRPr="00EF1A02">
        <w:rPr>
          <w:rFonts w:ascii="Calibri" w:eastAsiaTheme="minorHAnsi" w:hAnsi="Calibri" w:cs="Calibri"/>
          <w:color w:val="auto"/>
          <w:szCs w:val="22"/>
        </w:rPr>
        <w:t>La verifica degli elementi patrimoniali al 31/12/202</w:t>
      </w:r>
      <w:r w:rsidR="00D64F1C">
        <w:rPr>
          <w:rFonts w:ascii="Calibri" w:eastAsiaTheme="minorHAnsi" w:hAnsi="Calibri" w:cs="Calibri"/>
          <w:color w:val="auto"/>
          <w:szCs w:val="22"/>
        </w:rPr>
        <w:t>4</w:t>
      </w:r>
      <w:r w:rsidRPr="00EF1A02">
        <w:rPr>
          <w:rFonts w:ascii="Calibri" w:eastAsiaTheme="minorHAnsi" w:hAnsi="Calibri" w:cs="Calibri"/>
          <w:color w:val="auto"/>
          <w:szCs w:val="22"/>
        </w:rPr>
        <w:t xml:space="preserve"> ha evidenziato:</w:t>
      </w:r>
    </w:p>
    <w:p w14:paraId="23A7DF62" w14:textId="77777777" w:rsidR="00EF1A02" w:rsidRPr="00EF1A02" w:rsidRDefault="00EF1A02" w:rsidP="003D1C2F">
      <w:pPr>
        <w:tabs>
          <w:tab w:val="left" w:pos="0"/>
        </w:tabs>
        <w:suppressAutoHyphens/>
        <w:spacing w:before="240" w:after="120" w:line="300" w:lineRule="auto"/>
        <w:jc w:val="left"/>
        <w:rPr>
          <w:rFonts w:ascii="Calibri" w:eastAsiaTheme="minorHAnsi" w:hAnsi="Calibri" w:cs="Calibri"/>
          <w:b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b/>
          <w:iCs/>
          <w:color w:val="auto"/>
          <w:szCs w:val="22"/>
          <w:u w:val="single"/>
        </w:rPr>
        <w:t>ATTIVO</w:t>
      </w:r>
    </w:p>
    <w:p w14:paraId="7A317BF4" w14:textId="77777777" w:rsidR="00EF1A02" w:rsidRPr="00EF1A02" w:rsidRDefault="00EF1A02" w:rsidP="000253B8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>Immobilizzazioni immateriali</w:t>
      </w:r>
    </w:p>
    <w:p w14:paraId="576D392C" w14:textId="56BB154C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  <w:r w:rsidRPr="00EF1A02">
        <w:rPr>
          <w:rFonts w:ascii="Calibri" w:eastAsiaTheme="minorHAnsi" w:hAnsi="Calibri" w:cs="Calibri"/>
          <w:iCs/>
          <w:color w:val="auto"/>
          <w:szCs w:val="22"/>
        </w:rPr>
        <w:t xml:space="preserve">Il valore complessivo è pari a euro </w:t>
      </w:r>
      <w:r w:rsidR="00F72CD4">
        <w:rPr>
          <w:rFonts w:ascii="Calibri" w:eastAsiaTheme="minorHAnsi" w:hAnsi="Calibri" w:cs="Calibri"/>
          <w:iCs/>
          <w:color w:val="auto"/>
          <w:szCs w:val="22"/>
        </w:rPr>
        <w:t>3.704.968,86</w:t>
      </w:r>
    </w:p>
    <w:p w14:paraId="14373ECE" w14:textId="622CDBAD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</w:p>
    <w:p w14:paraId="5B3D2C8D" w14:textId="77777777" w:rsidR="00EF1A02" w:rsidRPr="00EF1A02" w:rsidRDefault="00EF1A02" w:rsidP="000253B8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>Immobilizzazioni materiali</w:t>
      </w:r>
    </w:p>
    <w:p w14:paraId="54E3169B" w14:textId="0098F5E3" w:rsidR="00F72CD4" w:rsidRPr="00EF1A02" w:rsidRDefault="00EF1A02" w:rsidP="00F72CD4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  <w:r w:rsidRPr="00EF1A02">
        <w:rPr>
          <w:rFonts w:ascii="Calibri" w:eastAsiaTheme="minorHAnsi" w:hAnsi="Calibri" w:cs="Calibri"/>
          <w:iCs/>
          <w:color w:val="auto"/>
          <w:szCs w:val="22"/>
        </w:rPr>
        <w:t xml:space="preserve">Il valore complessivo è pari a euro </w:t>
      </w:r>
      <w:r w:rsidR="00F72CD4" w:rsidRPr="00F72CD4">
        <w:rPr>
          <w:rFonts w:ascii="Calibri" w:eastAsiaTheme="minorHAnsi" w:hAnsi="Calibri" w:cs="Calibri"/>
          <w:iCs/>
          <w:color w:val="auto"/>
          <w:szCs w:val="22"/>
        </w:rPr>
        <w:t>44</w:t>
      </w:r>
      <w:r w:rsidR="00F72CD4">
        <w:rPr>
          <w:rFonts w:ascii="Calibri" w:eastAsiaTheme="minorHAnsi" w:hAnsi="Calibri" w:cs="Calibri"/>
          <w:iCs/>
          <w:color w:val="auto"/>
          <w:szCs w:val="22"/>
        </w:rPr>
        <w:t>.</w:t>
      </w:r>
      <w:r w:rsidR="00F72CD4" w:rsidRPr="00F72CD4">
        <w:rPr>
          <w:rFonts w:ascii="Calibri" w:eastAsiaTheme="minorHAnsi" w:hAnsi="Calibri" w:cs="Calibri"/>
          <w:iCs/>
          <w:color w:val="auto"/>
          <w:szCs w:val="22"/>
        </w:rPr>
        <w:t>164</w:t>
      </w:r>
      <w:r w:rsidR="00F72CD4">
        <w:rPr>
          <w:rFonts w:ascii="Calibri" w:eastAsiaTheme="minorHAnsi" w:hAnsi="Calibri" w:cs="Calibri"/>
          <w:iCs/>
          <w:color w:val="auto"/>
          <w:szCs w:val="22"/>
        </w:rPr>
        <w:t>.</w:t>
      </w:r>
      <w:r w:rsidR="00F72CD4" w:rsidRPr="00F72CD4">
        <w:rPr>
          <w:rFonts w:ascii="Calibri" w:eastAsiaTheme="minorHAnsi" w:hAnsi="Calibri" w:cs="Calibri"/>
          <w:iCs/>
          <w:color w:val="auto"/>
          <w:szCs w:val="22"/>
        </w:rPr>
        <w:t>628,18</w:t>
      </w:r>
    </w:p>
    <w:p w14:paraId="26E71C0A" w14:textId="4882523C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</w:p>
    <w:p w14:paraId="1E507448" w14:textId="77777777" w:rsidR="00EF1A02" w:rsidRPr="00EF1A02" w:rsidRDefault="00EF1A02" w:rsidP="000253B8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lastRenderedPageBreak/>
        <w:t>Immobilizzazioni finanziarie</w:t>
      </w:r>
    </w:p>
    <w:p w14:paraId="0F89A11C" w14:textId="2E729432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  <w:r w:rsidRPr="00EF1A02">
        <w:rPr>
          <w:rFonts w:ascii="Calibri" w:eastAsiaTheme="minorHAnsi" w:hAnsi="Calibri" w:cs="Calibri"/>
          <w:iCs/>
          <w:color w:val="auto"/>
          <w:szCs w:val="22"/>
        </w:rPr>
        <w:t xml:space="preserve">Il valore complessivo è pari a euro </w:t>
      </w:r>
      <w:r w:rsidR="00F72CD4">
        <w:rPr>
          <w:rFonts w:ascii="Calibri" w:eastAsiaTheme="minorHAnsi" w:hAnsi="Calibri" w:cs="Calibri"/>
          <w:iCs/>
          <w:color w:val="auto"/>
          <w:szCs w:val="22"/>
        </w:rPr>
        <w:t>66.672,22</w:t>
      </w:r>
    </w:p>
    <w:p w14:paraId="2DF6766E" w14:textId="7CAC128F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</w:p>
    <w:p w14:paraId="6393C258" w14:textId="77777777" w:rsidR="00EF1A02" w:rsidRPr="00EF1A02" w:rsidRDefault="00EF1A02" w:rsidP="000253B8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 xml:space="preserve">Crediti </w:t>
      </w:r>
    </w:p>
    <w:p w14:paraId="36938E60" w14:textId="3D8AE729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iCs/>
          <w:color w:val="auto"/>
          <w:szCs w:val="22"/>
        </w:rPr>
      </w:pPr>
      <w:r w:rsidRPr="00EF1A02">
        <w:rPr>
          <w:rFonts w:ascii="Calibri" w:eastAsiaTheme="minorHAnsi" w:hAnsi="Calibri" w:cs="Calibri"/>
          <w:iCs/>
          <w:color w:val="auto"/>
          <w:szCs w:val="22"/>
        </w:rPr>
        <w:t xml:space="preserve">Il valore complessivo è pari a euro </w:t>
      </w:r>
      <w:r w:rsidR="00F72CD4" w:rsidRPr="00F72CD4">
        <w:rPr>
          <w:rFonts w:ascii="Calibri" w:eastAsiaTheme="minorHAnsi" w:hAnsi="Calibri" w:cs="Calibri"/>
          <w:iCs/>
          <w:color w:val="auto"/>
          <w:szCs w:val="22"/>
        </w:rPr>
        <w:t>6</w:t>
      </w:r>
      <w:r w:rsidR="00F72CD4">
        <w:rPr>
          <w:rFonts w:ascii="Calibri" w:eastAsiaTheme="minorHAnsi" w:hAnsi="Calibri" w:cs="Calibri"/>
          <w:iCs/>
          <w:color w:val="auto"/>
          <w:szCs w:val="22"/>
        </w:rPr>
        <w:t>.</w:t>
      </w:r>
      <w:r w:rsidR="00F72CD4" w:rsidRPr="00F72CD4">
        <w:rPr>
          <w:rFonts w:ascii="Calibri" w:eastAsiaTheme="minorHAnsi" w:hAnsi="Calibri" w:cs="Calibri"/>
          <w:iCs/>
          <w:color w:val="auto"/>
          <w:szCs w:val="22"/>
        </w:rPr>
        <w:t>660</w:t>
      </w:r>
      <w:r w:rsidR="00F72CD4">
        <w:rPr>
          <w:rFonts w:ascii="Calibri" w:eastAsiaTheme="minorHAnsi" w:hAnsi="Calibri" w:cs="Calibri"/>
          <w:iCs/>
          <w:color w:val="auto"/>
          <w:szCs w:val="22"/>
        </w:rPr>
        <w:t>.</w:t>
      </w:r>
      <w:r w:rsidR="00F72CD4" w:rsidRPr="00F72CD4">
        <w:rPr>
          <w:rFonts w:ascii="Calibri" w:eastAsiaTheme="minorHAnsi" w:hAnsi="Calibri" w:cs="Calibri"/>
          <w:iCs/>
          <w:color w:val="auto"/>
          <w:szCs w:val="22"/>
        </w:rPr>
        <w:t>823,38</w:t>
      </w:r>
    </w:p>
    <w:p w14:paraId="1CC57F9A" w14:textId="77777777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>Disponibilità liquide</w:t>
      </w:r>
    </w:p>
    <w:p w14:paraId="5FBCF283" w14:textId="59278E59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rPr>
          <w:rFonts w:ascii="Calibri" w:eastAsiaTheme="minorHAnsi" w:hAnsi="Calibri" w:cs="Calibri"/>
          <w:color w:val="auto"/>
          <w:szCs w:val="22"/>
        </w:rPr>
      </w:pPr>
      <w:r w:rsidRPr="00EF1A02">
        <w:rPr>
          <w:rFonts w:ascii="Calibri" w:eastAsiaTheme="minorHAnsi" w:hAnsi="Calibri" w:cs="Calibri"/>
          <w:color w:val="auto"/>
          <w:szCs w:val="22"/>
        </w:rPr>
        <w:t xml:space="preserve">Le disponibilità liquide ammontano a euro </w:t>
      </w:r>
      <w:r w:rsidR="00F72CD4" w:rsidRPr="00F72CD4">
        <w:rPr>
          <w:rFonts w:ascii="Calibri" w:eastAsiaTheme="minorHAnsi" w:hAnsi="Calibri" w:cs="Calibri"/>
          <w:color w:val="auto"/>
          <w:szCs w:val="22"/>
        </w:rPr>
        <w:t>6</w:t>
      </w:r>
      <w:r w:rsidR="00F72CD4">
        <w:rPr>
          <w:rFonts w:ascii="Calibri" w:eastAsiaTheme="minorHAnsi" w:hAnsi="Calibri" w:cs="Calibri"/>
          <w:color w:val="auto"/>
          <w:szCs w:val="22"/>
        </w:rPr>
        <w:t>.</w:t>
      </w:r>
      <w:r w:rsidR="00F72CD4" w:rsidRPr="00F72CD4">
        <w:rPr>
          <w:rFonts w:ascii="Calibri" w:eastAsiaTheme="minorHAnsi" w:hAnsi="Calibri" w:cs="Calibri"/>
          <w:color w:val="auto"/>
          <w:szCs w:val="22"/>
        </w:rPr>
        <w:t>820</w:t>
      </w:r>
      <w:r w:rsidR="00F72CD4">
        <w:rPr>
          <w:rFonts w:ascii="Calibri" w:eastAsiaTheme="minorHAnsi" w:hAnsi="Calibri" w:cs="Calibri"/>
          <w:color w:val="auto"/>
          <w:szCs w:val="22"/>
        </w:rPr>
        <w:t>.</w:t>
      </w:r>
      <w:r w:rsidR="00F72CD4" w:rsidRPr="00F72CD4">
        <w:rPr>
          <w:rFonts w:ascii="Calibri" w:eastAsiaTheme="minorHAnsi" w:hAnsi="Calibri" w:cs="Calibri"/>
          <w:color w:val="auto"/>
          <w:szCs w:val="22"/>
        </w:rPr>
        <w:t>276,31</w:t>
      </w:r>
      <w:r w:rsidRPr="00EF1A02">
        <w:rPr>
          <w:rFonts w:ascii="Calibri" w:eastAsiaTheme="minorHAnsi" w:hAnsi="Calibri" w:cs="Calibri"/>
          <w:color w:val="auto"/>
          <w:szCs w:val="22"/>
        </w:rPr>
        <w:t xml:space="preserve"> sono così costituite:</w:t>
      </w:r>
    </w:p>
    <w:p w14:paraId="6EB074F0" w14:textId="13AC4D68" w:rsidR="00EF1A02" w:rsidRPr="00EF1A02" w:rsidRDefault="00F72CD4" w:rsidP="003D1C2F">
      <w:pPr>
        <w:numPr>
          <w:ilvl w:val="0"/>
          <w:numId w:val="26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Cassa di Tesoreria euro 4.193.295,68:</w:t>
      </w:r>
    </w:p>
    <w:p w14:paraId="028303DE" w14:textId="6119295B" w:rsidR="00EF1A02" w:rsidRDefault="00F72CD4" w:rsidP="00F72CD4">
      <w:pPr>
        <w:numPr>
          <w:ilvl w:val="1"/>
          <w:numId w:val="26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Istituto Tesoriere euro 99.879,66;</w:t>
      </w:r>
    </w:p>
    <w:p w14:paraId="3E23B59F" w14:textId="59B08919" w:rsidR="00F72CD4" w:rsidRPr="00EF1A02" w:rsidRDefault="00F72CD4" w:rsidP="00F72CD4">
      <w:pPr>
        <w:numPr>
          <w:ilvl w:val="1"/>
          <w:numId w:val="26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Presso Banca d’Italia euro 99.879,66</w:t>
      </w:r>
    </w:p>
    <w:p w14:paraId="773805AE" w14:textId="1919E713" w:rsidR="00EF1A02" w:rsidRDefault="00F72CD4" w:rsidP="003D1C2F">
      <w:pPr>
        <w:numPr>
          <w:ilvl w:val="0"/>
          <w:numId w:val="26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Altri depositi bancari e postali euro 2.620.963,06;</w:t>
      </w:r>
    </w:p>
    <w:p w14:paraId="700DEC02" w14:textId="5D8CDBE6" w:rsidR="00F72CD4" w:rsidRPr="00EF1A02" w:rsidRDefault="00F72CD4" w:rsidP="003D1C2F">
      <w:pPr>
        <w:numPr>
          <w:ilvl w:val="0"/>
          <w:numId w:val="26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Denaro e valori in cassa euro 6.017,57.</w:t>
      </w:r>
    </w:p>
    <w:p w14:paraId="763B05DA" w14:textId="77777777" w:rsidR="00EF1A02" w:rsidRPr="00EF1A02" w:rsidRDefault="00EF1A02" w:rsidP="000253B8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 xml:space="preserve">Ratei, risconti </w:t>
      </w:r>
    </w:p>
    <w:p w14:paraId="515C65D8" w14:textId="1161085B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jc w:val="left"/>
        <w:rPr>
          <w:rFonts w:ascii="Calibri" w:eastAsia="Times New Roman" w:hAnsi="Calibri" w:cs="Calibri"/>
          <w:color w:val="auto"/>
          <w:szCs w:val="22"/>
          <w:lang w:val="x-none" w:eastAsia="x-none"/>
        </w:rPr>
      </w:pPr>
      <w:r w:rsidRPr="00EF1A02">
        <w:rPr>
          <w:rFonts w:ascii="Calibri" w:eastAsia="Times New Roman" w:hAnsi="Calibri" w:cs="Calibri"/>
          <w:color w:val="auto"/>
          <w:szCs w:val="22"/>
          <w:lang w:val="x-none" w:eastAsia="x-none"/>
        </w:rPr>
        <w:t xml:space="preserve">Tale voce ammonta a euro </w:t>
      </w:r>
      <w:r w:rsidR="00CF321B">
        <w:rPr>
          <w:rFonts w:ascii="Calibri" w:eastAsia="Times New Roman" w:hAnsi="Calibri" w:cs="Calibri"/>
          <w:color w:val="auto"/>
          <w:szCs w:val="22"/>
          <w:lang w:eastAsia="x-none"/>
        </w:rPr>
        <w:t>51.788,30</w:t>
      </w:r>
      <w:r w:rsidRPr="00EF1A02">
        <w:rPr>
          <w:rFonts w:ascii="Calibri" w:eastAsia="Times New Roman" w:hAnsi="Calibri" w:cs="Calibri"/>
          <w:color w:val="auto"/>
          <w:szCs w:val="22"/>
          <w:lang w:val="x-none" w:eastAsia="x-none"/>
        </w:rPr>
        <w:t xml:space="preserve"> e si riferisce principalmente a:</w:t>
      </w:r>
    </w:p>
    <w:p w14:paraId="7224A505" w14:textId="77777777" w:rsidR="00CF321B" w:rsidRDefault="00CF321B" w:rsidP="003D1C2F">
      <w:pPr>
        <w:numPr>
          <w:ilvl w:val="0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Ratei attivi euro 577,16:</w:t>
      </w:r>
    </w:p>
    <w:p w14:paraId="7A0FE056" w14:textId="71F21EE4" w:rsidR="00EF1A02" w:rsidRPr="00EF1A02" w:rsidRDefault="00CF321B" w:rsidP="00CF321B">
      <w:pPr>
        <w:numPr>
          <w:ilvl w:val="0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>
        <w:rPr>
          <w:rFonts w:ascii="Calibri" w:eastAsiaTheme="minorHAnsi" w:hAnsi="Calibri" w:cs="Calibri"/>
          <w:iCs/>
          <w:color w:val="auto"/>
          <w:szCs w:val="22"/>
        </w:rPr>
        <w:t>Risconti attivi euro 51.211,14.</w:t>
      </w:r>
    </w:p>
    <w:p w14:paraId="7BAF0B55" w14:textId="77777777" w:rsidR="00EF1A02" w:rsidRPr="000253B8" w:rsidRDefault="00EF1A02" w:rsidP="000253B8">
      <w:pPr>
        <w:tabs>
          <w:tab w:val="left" w:pos="0"/>
        </w:tabs>
        <w:suppressAutoHyphens/>
        <w:spacing w:before="240" w:after="120" w:line="300" w:lineRule="auto"/>
        <w:jc w:val="left"/>
        <w:rPr>
          <w:rFonts w:ascii="Calibri" w:eastAsiaTheme="minorHAnsi" w:hAnsi="Calibri" w:cs="Calibri"/>
          <w:b/>
          <w:iCs/>
          <w:color w:val="auto"/>
          <w:szCs w:val="22"/>
          <w:u w:val="single"/>
        </w:rPr>
      </w:pPr>
      <w:r w:rsidRPr="000253B8">
        <w:rPr>
          <w:rFonts w:ascii="Calibri" w:eastAsiaTheme="minorHAnsi" w:hAnsi="Calibri" w:cs="Calibri"/>
          <w:b/>
          <w:iCs/>
          <w:color w:val="auto"/>
          <w:szCs w:val="22"/>
          <w:u w:val="single"/>
        </w:rPr>
        <w:t>PASSIVO</w:t>
      </w:r>
    </w:p>
    <w:p w14:paraId="0552A588" w14:textId="77777777" w:rsidR="00EF1A02" w:rsidRPr="00EF1A02" w:rsidRDefault="00EF1A02" w:rsidP="000253B8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>Patrimonio netto</w:t>
      </w:r>
    </w:p>
    <w:p w14:paraId="4EA50A61" w14:textId="0C1C6B84" w:rsidR="00EF1A02" w:rsidRPr="00EF1A02" w:rsidRDefault="00EF1A02" w:rsidP="003D1C2F">
      <w:pPr>
        <w:spacing w:after="120" w:line="300" w:lineRule="auto"/>
        <w:rPr>
          <w:rFonts w:ascii="Calibri" w:eastAsiaTheme="minorHAnsi" w:hAnsi="Calibri" w:cs="Calibri"/>
          <w:color w:val="auto"/>
          <w:szCs w:val="22"/>
        </w:rPr>
      </w:pPr>
      <w:r w:rsidRPr="00EF1A02">
        <w:rPr>
          <w:rFonts w:ascii="Calibri" w:eastAsiaTheme="minorHAnsi" w:hAnsi="Calibri" w:cs="Calibri"/>
          <w:color w:val="auto"/>
          <w:szCs w:val="22"/>
        </w:rPr>
        <w:t xml:space="preserve">Il Patrimonio netto, comprensivo della quota di pertinenza di terzi, ammonta ad euro </w:t>
      </w:r>
      <w:r w:rsidR="00CF321B">
        <w:rPr>
          <w:rFonts w:ascii="Calibri" w:eastAsiaTheme="minorHAnsi" w:hAnsi="Calibri" w:cs="Calibri"/>
          <w:color w:val="auto"/>
          <w:szCs w:val="22"/>
        </w:rPr>
        <w:t>45.805.943,39</w:t>
      </w:r>
      <w:r w:rsidRPr="00EF1A02">
        <w:rPr>
          <w:rFonts w:ascii="Calibri" w:eastAsiaTheme="minorHAnsi" w:hAnsi="Calibri" w:cs="Calibri"/>
          <w:color w:val="auto"/>
          <w:szCs w:val="22"/>
        </w:rPr>
        <w:t xml:space="preserve"> e risulta così composto:</w:t>
      </w:r>
    </w:p>
    <w:p w14:paraId="2C8BF904" w14:textId="512B833F" w:rsidR="00EF1A02" w:rsidRPr="000253B8" w:rsidRDefault="003051F6" w:rsidP="000253B8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r w:rsidRPr="003051F6">
        <w:rPr>
          <w:noProof/>
          <w:lang w:eastAsia="it-IT"/>
        </w:rPr>
        <w:lastRenderedPageBreak/>
        <w:drawing>
          <wp:inline distT="0" distB="0" distL="0" distR="0" wp14:anchorId="70BEDA64" wp14:editId="389542AC">
            <wp:extent cx="4779010" cy="3180715"/>
            <wp:effectExtent l="0" t="0" r="2540" b="635"/>
            <wp:docPr id="338052428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966A0" w14:textId="77777777" w:rsidR="00EF1A02" w:rsidRPr="00EF1A02" w:rsidRDefault="00EF1A02" w:rsidP="0086016E">
      <w:pPr>
        <w:tabs>
          <w:tab w:val="left" w:pos="0"/>
        </w:tabs>
        <w:suppressAutoHyphens/>
        <w:spacing w:before="240" w:after="120" w:line="300" w:lineRule="auto"/>
        <w:rPr>
          <w:rFonts w:ascii="Calibri" w:eastAsiaTheme="minorHAnsi" w:hAnsi="Calibri" w:cs="Calibri"/>
          <w:i/>
          <w:iCs/>
          <w:color w:val="auto"/>
          <w:szCs w:val="22"/>
          <w:u w:val="single"/>
        </w:rPr>
      </w:pPr>
      <w:bookmarkStart w:id="7" w:name="_MON_1564040664"/>
      <w:bookmarkStart w:id="8" w:name="_MON_1564040777"/>
      <w:bookmarkStart w:id="9" w:name="_MON_1564040818"/>
      <w:bookmarkEnd w:id="7"/>
      <w:bookmarkEnd w:id="8"/>
      <w:bookmarkEnd w:id="9"/>
      <w:r w:rsidRPr="00EF1A02">
        <w:rPr>
          <w:rFonts w:ascii="Calibri" w:eastAsiaTheme="minorHAnsi" w:hAnsi="Calibri" w:cs="Calibri"/>
          <w:i/>
          <w:iCs/>
          <w:color w:val="auto"/>
          <w:szCs w:val="22"/>
          <w:u w:val="single"/>
        </w:rPr>
        <w:t>Fondi per rischi e oneri</w:t>
      </w:r>
    </w:p>
    <w:p w14:paraId="7E92FFEF" w14:textId="5FCBF9C6" w:rsidR="00EF1A02" w:rsidRPr="00EF1A02" w:rsidRDefault="00EF1A02" w:rsidP="003D1C2F">
      <w:p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auto"/>
          <w:szCs w:val="22"/>
        </w:rPr>
      </w:pPr>
      <w:r w:rsidRPr="00EF1A02">
        <w:rPr>
          <w:rFonts w:ascii="Calibri" w:eastAsiaTheme="minorHAnsi" w:hAnsi="Calibri" w:cs="Calibri"/>
          <w:iCs/>
          <w:color w:val="auto"/>
          <w:szCs w:val="22"/>
        </w:rPr>
        <w:t xml:space="preserve">I fondi per rischi e oneri ammontano a euro </w:t>
      </w:r>
      <w:r w:rsidR="00CE04A3" w:rsidRPr="00CE04A3">
        <w:rPr>
          <w:rFonts w:ascii="Calibri" w:eastAsiaTheme="minorHAnsi" w:hAnsi="Calibri" w:cs="Calibri"/>
          <w:iCs/>
          <w:color w:val="auto"/>
          <w:szCs w:val="22"/>
        </w:rPr>
        <w:t>965</w:t>
      </w:r>
      <w:r w:rsidR="00CE04A3">
        <w:rPr>
          <w:rFonts w:ascii="Calibri" w:eastAsiaTheme="minorHAnsi" w:hAnsi="Calibri" w:cs="Calibri"/>
          <w:iCs/>
          <w:color w:val="auto"/>
          <w:szCs w:val="22"/>
        </w:rPr>
        <w:t>.</w:t>
      </w:r>
      <w:r w:rsidR="00CE04A3" w:rsidRPr="00CE04A3">
        <w:rPr>
          <w:rFonts w:ascii="Calibri" w:eastAsiaTheme="minorHAnsi" w:hAnsi="Calibri" w:cs="Calibri"/>
          <w:iCs/>
          <w:color w:val="auto"/>
          <w:szCs w:val="22"/>
        </w:rPr>
        <w:t>513,26</w:t>
      </w:r>
      <w:r w:rsidRPr="00EF1A02">
        <w:rPr>
          <w:rFonts w:ascii="Calibri" w:eastAsiaTheme="minorHAnsi" w:hAnsi="Calibri" w:cs="Calibri"/>
          <w:iCs/>
          <w:color w:val="auto"/>
          <w:szCs w:val="22"/>
        </w:rPr>
        <w:t xml:space="preserve"> e si riferiscono a:</w:t>
      </w:r>
    </w:p>
    <w:p w14:paraId="604CA704" w14:textId="756625B7" w:rsidR="00EF1A02" w:rsidRPr="000253B8" w:rsidRDefault="00CE04A3" w:rsidP="000253B8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bookmarkStart w:id="10" w:name="_MON_1564046373"/>
      <w:bookmarkStart w:id="11" w:name="_MON_1564046435"/>
      <w:bookmarkStart w:id="12" w:name="_MON_1564046493"/>
      <w:bookmarkEnd w:id="10"/>
      <w:bookmarkEnd w:id="11"/>
      <w:bookmarkEnd w:id="12"/>
      <w:r w:rsidRPr="00CE04A3">
        <w:rPr>
          <w:noProof/>
          <w:lang w:eastAsia="it-IT"/>
        </w:rPr>
        <w:drawing>
          <wp:inline distT="0" distB="0" distL="0" distR="0" wp14:anchorId="60D4BEA8" wp14:editId="19ABF86D">
            <wp:extent cx="3546475" cy="1153160"/>
            <wp:effectExtent l="0" t="0" r="0" b="8890"/>
            <wp:docPr id="12597322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475" cy="115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A152D" w14:textId="77777777" w:rsidR="00EF1A02" w:rsidRPr="00D96F48" w:rsidRDefault="00EF1A02" w:rsidP="003D1C2F">
      <w:pPr>
        <w:tabs>
          <w:tab w:val="left" w:pos="0"/>
        </w:tabs>
        <w:suppressAutoHyphens/>
        <w:spacing w:before="240" w:after="120" w:line="300" w:lineRule="auto"/>
        <w:jc w:val="left"/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</w:pPr>
      <w:r w:rsidRPr="00D96F48"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  <w:t xml:space="preserve">Debiti </w:t>
      </w:r>
    </w:p>
    <w:p w14:paraId="515B3A89" w14:textId="388005C5" w:rsidR="00EF1A02" w:rsidRPr="00D96F48" w:rsidRDefault="00EF1A02" w:rsidP="003D1C2F">
      <w:pPr>
        <w:tabs>
          <w:tab w:val="left" w:pos="0"/>
        </w:tabs>
        <w:suppressAutoHyphens/>
        <w:spacing w:after="120" w:line="300" w:lineRule="auto"/>
        <w:jc w:val="left"/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</w:pPr>
      <w:r w:rsidRPr="00D96F48">
        <w:rPr>
          <w:rFonts w:ascii="Calibri" w:eastAsia="Times New Roman" w:hAnsi="Calibri" w:cs="Calibri"/>
          <w:color w:val="262626" w:themeColor="text1" w:themeTint="D9"/>
          <w:szCs w:val="22"/>
          <w:lang w:val="x-none" w:eastAsia="x-none"/>
        </w:rPr>
        <w:t xml:space="preserve">I debiti ammontano a euro </w:t>
      </w:r>
      <w:r w:rsidR="00CE04A3" w:rsidRP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8</w:t>
      </w:r>
      <w:r w:rsid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.</w:t>
      </w:r>
      <w:r w:rsidR="00CE04A3" w:rsidRP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462</w:t>
      </w:r>
      <w:r w:rsid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.</w:t>
      </w:r>
      <w:r w:rsidR="00CE04A3" w:rsidRP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843,63</w:t>
      </w:r>
    </w:p>
    <w:p w14:paraId="04306482" w14:textId="77777777" w:rsidR="00EF1A02" w:rsidRPr="00D96F48" w:rsidRDefault="00EF1A02" w:rsidP="003D1C2F">
      <w:pPr>
        <w:tabs>
          <w:tab w:val="left" w:pos="0"/>
        </w:tabs>
        <w:suppressAutoHyphens/>
        <w:spacing w:before="240" w:after="120" w:line="300" w:lineRule="auto"/>
        <w:jc w:val="left"/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</w:pPr>
      <w:r w:rsidRPr="00D96F48"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  <w:t xml:space="preserve">Ratei, risconti e contributi agli investimenti </w:t>
      </w:r>
    </w:p>
    <w:p w14:paraId="4F8C8506" w14:textId="4A2135C9" w:rsidR="00EF1A02" w:rsidRPr="00D96F48" w:rsidRDefault="00EF1A02" w:rsidP="003D1C2F">
      <w:pPr>
        <w:tabs>
          <w:tab w:val="left" w:pos="0"/>
        </w:tabs>
        <w:suppressAutoHyphens/>
        <w:spacing w:after="120" w:line="300" w:lineRule="auto"/>
        <w:jc w:val="left"/>
        <w:rPr>
          <w:rFonts w:ascii="Calibri" w:eastAsia="Times New Roman" w:hAnsi="Calibri" w:cs="Calibri"/>
          <w:color w:val="262626" w:themeColor="text1" w:themeTint="D9"/>
          <w:szCs w:val="22"/>
          <w:lang w:val="x-none" w:eastAsia="x-none"/>
        </w:rPr>
      </w:pPr>
      <w:r w:rsidRPr="00D96F48">
        <w:rPr>
          <w:rFonts w:ascii="Calibri" w:eastAsia="Times New Roman" w:hAnsi="Calibri" w:cs="Calibri"/>
          <w:color w:val="262626" w:themeColor="text1" w:themeTint="D9"/>
          <w:szCs w:val="22"/>
          <w:lang w:val="x-none" w:eastAsia="x-none"/>
        </w:rPr>
        <w:t xml:space="preserve">Tale voce ammonta a euro </w:t>
      </w:r>
      <w:r w:rsidR="00CE04A3" w:rsidRP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5</w:t>
      </w:r>
      <w:r w:rsid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.</w:t>
      </w:r>
      <w:r w:rsidR="00CE04A3" w:rsidRP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842</w:t>
      </w:r>
      <w:r w:rsid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.</w:t>
      </w:r>
      <w:r w:rsidR="00CE04A3" w:rsidRPr="00CE04A3">
        <w:rPr>
          <w:rFonts w:ascii="Calibri" w:eastAsia="Times New Roman" w:hAnsi="Calibri" w:cs="Calibri"/>
          <w:color w:val="262626" w:themeColor="text1" w:themeTint="D9"/>
          <w:szCs w:val="22"/>
          <w:lang w:eastAsia="x-none"/>
        </w:rPr>
        <w:t>198,85</w:t>
      </w:r>
      <w:r w:rsidRPr="00D96F48">
        <w:rPr>
          <w:rFonts w:ascii="Calibri" w:eastAsia="Times New Roman" w:hAnsi="Calibri" w:cs="Calibri"/>
          <w:color w:val="262626" w:themeColor="text1" w:themeTint="D9"/>
          <w:szCs w:val="22"/>
          <w:lang w:val="x-none" w:eastAsia="x-none"/>
        </w:rPr>
        <w:t xml:space="preserve"> e si riferisce principalmente a:</w:t>
      </w:r>
    </w:p>
    <w:p w14:paraId="5DCC640E" w14:textId="77777777" w:rsidR="00875C64" w:rsidRDefault="00875C64" w:rsidP="003D1C2F">
      <w:pPr>
        <w:numPr>
          <w:ilvl w:val="0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>
        <w:rPr>
          <w:rFonts w:ascii="Calibri" w:eastAsiaTheme="minorHAnsi" w:hAnsi="Calibri" w:cs="Calibri"/>
          <w:iCs/>
          <w:color w:val="262626" w:themeColor="text1" w:themeTint="D9"/>
          <w:szCs w:val="22"/>
        </w:rPr>
        <w:t>Ratei passivi euro 132.027,50;</w:t>
      </w:r>
    </w:p>
    <w:p w14:paraId="2755B644" w14:textId="2EB50737" w:rsidR="00875C64" w:rsidRDefault="00875C64" w:rsidP="003D1C2F">
      <w:pPr>
        <w:numPr>
          <w:ilvl w:val="0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>
        <w:rPr>
          <w:rFonts w:ascii="Calibri" w:eastAsiaTheme="minorHAnsi" w:hAnsi="Calibri" w:cs="Calibri"/>
          <w:iCs/>
          <w:color w:val="262626" w:themeColor="text1" w:themeTint="D9"/>
          <w:szCs w:val="22"/>
        </w:rPr>
        <w:t>Risconti passivi euro 5.710.171,35 ci cui:</w:t>
      </w:r>
    </w:p>
    <w:p w14:paraId="4D0A89CC" w14:textId="77777777" w:rsidR="00875C64" w:rsidRDefault="00875C64" w:rsidP="00875C64">
      <w:pPr>
        <w:numPr>
          <w:ilvl w:val="1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>
        <w:rPr>
          <w:rFonts w:ascii="Calibri" w:eastAsiaTheme="minorHAnsi" w:hAnsi="Calibri" w:cs="Calibri"/>
          <w:iCs/>
          <w:color w:val="262626" w:themeColor="text1" w:themeTint="D9"/>
          <w:szCs w:val="22"/>
        </w:rPr>
        <w:t>Contributi agli investimenti euro 5.706.353,76 di cui:</w:t>
      </w:r>
    </w:p>
    <w:p w14:paraId="1529CCD9" w14:textId="77777777" w:rsidR="00875C64" w:rsidRDefault="00875C64" w:rsidP="00875C64">
      <w:pPr>
        <w:numPr>
          <w:ilvl w:val="2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>
        <w:rPr>
          <w:rFonts w:ascii="Calibri" w:eastAsiaTheme="minorHAnsi" w:hAnsi="Calibri" w:cs="Calibri"/>
          <w:iCs/>
          <w:color w:val="262626" w:themeColor="text1" w:themeTint="D9"/>
          <w:szCs w:val="22"/>
        </w:rPr>
        <w:t>Da altre amministrazioni pubbliche euro 5.012.435,24;</w:t>
      </w:r>
    </w:p>
    <w:p w14:paraId="3AA21F67" w14:textId="657E943B" w:rsidR="00EF1A02" w:rsidRDefault="00875C64" w:rsidP="00875C64">
      <w:pPr>
        <w:numPr>
          <w:ilvl w:val="2"/>
          <w:numId w:val="29"/>
        </w:num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>
        <w:rPr>
          <w:rFonts w:ascii="Calibri" w:eastAsiaTheme="minorHAnsi" w:hAnsi="Calibri" w:cs="Calibri"/>
          <w:iCs/>
          <w:color w:val="262626" w:themeColor="text1" w:themeTint="D9"/>
          <w:szCs w:val="22"/>
        </w:rPr>
        <w:t>Da altri soggetti euro 693.918,52;</w:t>
      </w:r>
    </w:p>
    <w:p w14:paraId="3F796FD4" w14:textId="38223D99" w:rsidR="00875C64" w:rsidRPr="00875C64" w:rsidRDefault="00875C64" w:rsidP="00875C64">
      <w:pPr>
        <w:pStyle w:val="Paragrafoelenco"/>
        <w:numPr>
          <w:ilvl w:val="0"/>
          <w:numId w:val="33"/>
        </w:numPr>
        <w:tabs>
          <w:tab w:val="left" w:pos="0"/>
        </w:tabs>
        <w:suppressAutoHyphens/>
        <w:spacing w:after="120" w:line="300" w:lineRule="auto"/>
        <w:rPr>
          <w:rFonts w:ascii="Calibri" w:hAnsi="Calibri" w:cs="Calibri"/>
          <w:iCs/>
          <w:color w:val="262626" w:themeColor="text1" w:themeTint="D9"/>
        </w:rPr>
      </w:pPr>
      <w:r>
        <w:rPr>
          <w:rFonts w:ascii="Calibri" w:hAnsi="Calibri" w:cs="Calibri"/>
          <w:iCs/>
          <w:color w:val="262626" w:themeColor="text1" w:themeTint="D9"/>
        </w:rPr>
        <w:t>Altri risconti passivi euro 3.817,59.</w:t>
      </w:r>
    </w:p>
    <w:p w14:paraId="01273FC0" w14:textId="1FDB141A" w:rsidR="00EF1A02" w:rsidRPr="00D96F48" w:rsidRDefault="00EF1A02" w:rsidP="003D1C2F">
      <w:pPr>
        <w:tabs>
          <w:tab w:val="left" w:pos="0"/>
        </w:tabs>
        <w:suppressAutoHyphens/>
        <w:spacing w:before="240" w:after="120" w:line="300" w:lineRule="auto"/>
        <w:jc w:val="left"/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</w:pPr>
      <w:r w:rsidRPr="00D96F48"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  <w:lastRenderedPageBreak/>
        <w:t>Conti d</w:t>
      </w:r>
      <w:r w:rsidR="0077411F" w:rsidRPr="00D96F48"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  <w:t>’</w:t>
      </w:r>
      <w:r w:rsidRPr="00D96F48">
        <w:rPr>
          <w:rFonts w:ascii="Calibri" w:eastAsiaTheme="minorHAnsi" w:hAnsi="Calibri" w:cs="Calibri"/>
          <w:i/>
          <w:iCs/>
          <w:color w:val="262626" w:themeColor="text1" w:themeTint="D9"/>
          <w:szCs w:val="22"/>
          <w:u w:val="single"/>
        </w:rPr>
        <w:t xml:space="preserve">ordine </w:t>
      </w:r>
    </w:p>
    <w:p w14:paraId="08B2E5BA" w14:textId="735975BC" w:rsidR="00EF1A02" w:rsidRPr="00D96F48" w:rsidRDefault="00EF1A02" w:rsidP="00875C64">
      <w:pPr>
        <w:tabs>
          <w:tab w:val="left" w:pos="0"/>
        </w:tabs>
        <w:suppressAutoHyphens/>
        <w:spacing w:after="120" w:line="300" w:lineRule="auto"/>
        <w:jc w:val="left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D96F4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Ammontano a euro </w:t>
      </w:r>
      <w:r w:rsidR="00875C64" w:rsidRPr="00875C64">
        <w:rPr>
          <w:rFonts w:ascii="Calibri" w:eastAsiaTheme="minorHAnsi" w:hAnsi="Calibri" w:cs="Calibri"/>
          <w:iCs/>
          <w:color w:val="262626" w:themeColor="text1" w:themeTint="D9"/>
          <w:szCs w:val="22"/>
        </w:rPr>
        <w:t>1</w:t>
      </w:r>
      <w:r w:rsidR="00875C64">
        <w:rPr>
          <w:rFonts w:ascii="Calibri" w:eastAsiaTheme="minorHAnsi" w:hAnsi="Calibri" w:cs="Calibri"/>
          <w:iCs/>
          <w:color w:val="262626" w:themeColor="text1" w:themeTint="D9"/>
          <w:szCs w:val="22"/>
        </w:rPr>
        <w:t>.</w:t>
      </w:r>
      <w:r w:rsidR="00875C64" w:rsidRPr="00875C64">
        <w:rPr>
          <w:rFonts w:ascii="Calibri" w:eastAsiaTheme="minorHAnsi" w:hAnsi="Calibri" w:cs="Calibri"/>
          <w:iCs/>
          <w:color w:val="262626" w:themeColor="text1" w:themeTint="D9"/>
          <w:szCs w:val="22"/>
        </w:rPr>
        <w:t>390</w:t>
      </w:r>
      <w:r w:rsidR="00875C64">
        <w:rPr>
          <w:rFonts w:ascii="Calibri" w:eastAsiaTheme="minorHAnsi" w:hAnsi="Calibri" w:cs="Calibri"/>
          <w:iCs/>
          <w:color w:val="262626" w:themeColor="text1" w:themeTint="D9"/>
          <w:szCs w:val="22"/>
        </w:rPr>
        <w:t>.</w:t>
      </w:r>
      <w:r w:rsidR="00875C64" w:rsidRPr="00875C64">
        <w:rPr>
          <w:rFonts w:ascii="Calibri" w:eastAsiaTheme="minorHAnsi" w:hAnsi="Calibri" w:cs="Calibri"/>
          <w:iCs/>
          <w:color w:val="262626" w:themeColor="text1" w:themeTint="D9"/>
          <w:szCs w:val="22"/>
        </w:rPr>
        <w:t>679,22</w:t>
      </w:r>
      <w:r w:rsidR="00875C64">
        <w:rPr>
          <w:rFonts w:ascii="Calibri" w:eastAsiaTheme="minorHAnsi" w:hAnsi="Calibri" w:cs="Calibri"/>
          <w:iCs/>
          <w:color w:val="262626" w:themeColor="text1" w:themeTint="D9"/>
          <w:szCs w:val="22"/>
        </w:rPr>
        <w:t>.</w:t>
      </w:r>
    </w:p>
    <w:p w14:paraId="6590FF74" w14:textId="718555A7" w:rsidR="00EF1A02" w:rsidRDefault="00EF1A02" w:rsidP="00EF1A02">
      <w:pPr>
        <w:pStyle w:val="Titolo1"/>
        <w:numPr>
          <w:ilvl w:val="0"/>
          <w:numId w:val="15"/>
        </w:numPr>
      </w:pPr>
      <w:bookmarkStart w:id="13" w:name="_Toc204099157"/>
      <w:r>
        <w:t>Conto economico consolidato</w:t>
      </w:r>
      <w:bookmarkEnd w:id="13"/>
    </w:p>
    <w:p w14:paraId="3E9876A0" w14:textId="6F4BF30F" w:rsidR="00EF1A02" w:rsidRDefault="00EF1A02" w:rsidP="003D1C2F">
      <w:pPr>
        <w:spacing w:after="0" w:line="300" w:lineRule="auto"/>
        <w:rPr>
          <w:rFonts w:ascii="Calibri" w:eastAsia="Times New Roman" w:hAnsi="Calibri" w:cs="Arial"/>
          <w:lang w:eastAsia="it-IT"/>
        </w:rPr>
      </w:pPr>
      <w:r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Nella tabella che segue sono riportati il risultato di esercizio del bilancio consolidato dell</w:t>
      </w:r>
      <w:r w:rsidR="0077411F"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esercizio 202</w:t>
      </w:r>
      <w:r w:rsidR="00D64F1C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e dell</w:t>
      </w:r>
      <w:r w:rsidR="0077411F"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esercizio precedente e i principali dati aggregati del Conto Economico consolidato esercizio 202</w:t>
      </w:r>
      <w:r w:rsidR="00D64F1C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con evidenza delle variazioni rispetto all</w:t>
      </w:r>
      <w:r w:rsidR="0077411F"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375227">
        <w:rPr>
          <w:rFonts w:ascii="Calibri" w:eastAsia="Times New Roman" w:hAnsi="Calibri" w:cs="Arial"/>
          <w:color w:val="262626" w:themeColor="text1" w:themeTint="D9"/>
          <w:lang w:eastAsia="it-IT"/>
        </w:rPr>
        <w:t>esercizio precedente</w:t>
      </w: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:</w:t>
      </w:r>
    </w:p>
    <w:p w14:paraId="7A0BAFF0" w14:textId="2FB7F836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nella colonna (A) i dati economici consolidati esercizio 202</w:t>
      </w:r>
      <w:r w:rsidR="00D64F1C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;</w:t>
      </w:r>
    </w:p>
    <w:p w14:paraId="2D6985E5" w14:textId="5DADCED3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nella colonna (B) i dati economici consolidati esercizio 202</w:t>
      </w:r>
      <w:r w:rsidR="00D64F1C">
        <w:rPr>
          <w:rFonts w:ascii="Calibri" w:eastAsia="Times New Roman" w:hAnsi="Calibri" w:cs="Arial"/>
          <w:color w:val="262626" w:themeColor="text1" w:themeTint="D9"/>
          <w:lang w:eastAsia="it-IT"/>
        </w:rPr>
        <w:t>3</w:t>
      </w: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;</w:t>
      </w:r>
    </w:p>
    <w:p w14:paraId="444277D6" w14:textId="77777777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nella colonna (C) la differenza tra la colonna (A) e la colonna (B).</w:t>
      </w:r>
    </w:p>
    <w:p w14:paraId="6C53AC90" w14:textId="6E980B7D" w:rsidR="00EF1A02" w:rsidRPr="000253B8" w:rsidRDefault="007200B4" w:rsidP="003D1C2F">
      <w:pPr>
        <w:spacing w:before="240" w:after="240" w:line="300" w:lineRule="auto"/>
        <w:ind w:left="720"/>
        <w:jc w:val="center"/>
        <w:rPr>
          <w:rFonts w:eastAsiaTheme="minorHAnsi" w:cstheme="minorHAnsi"/>
          <w:b/>
          <w:bCs/>
          <w:color w:val="auto"/>
          <w:sz w:val="26"/>
          <w:szCs w:val="26"/>
          <w:u w:val="single"/>
        </w:rPr>
      </w:pPr>
      <w:r w:rsidRPr="007200B4">
        <w:rPr>
          <w:noProof/>
          <w:lang w:eastAsia="it-IT"/>
        </w:rPr>
        <w:drawing>
          <wp:inline distT="0" distB="0" distL="0" distR="0" wp14:anchorId="2963D3CD" wp14:editId="0C951497">
            <wp:extent cx="5759450" cy="4729480"/>
            <wp:effectExtent l="0" t="0" r="0" b="0"/>
            <wp:docPr id="991844151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72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64821" w14:textId="417104C3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Nella tabella che segue sono riportati il risultato di esercizio del bilancio consolidato dell</w:t>
      </w:r>
      <w:r w:rsidR="0077411F"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esercizio 202</w:t>
      </w:r>
      <w:r w:rsidR="00D64F1C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e i principali dati aggregati del Conto Economico consolidato esercizio 202</w:t>
      </w:r>
      <w:r w:rsidR="00D64F1C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</w:t>
      </w:r>
      <w:r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>con evidenza delle variazioni rispetto ai dati del conto economico del</w:t>
      </w:r>
      <w:r w:rsidR="0091207B"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>l</w:t>
      </w:r>
      <w:r w:rsidR="0077411F"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="0091207B"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>Ente</w:t>
      </w:r>
      <w:r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</w:t>
      </w:r>
      <w:r w:rsidR="006977C9"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>Comune di Busto Garolfo</w:t>
      </w:r>
      <w:r w:rsidRPr="006977C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(Ente capogruppo):</w:t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"/>
        <w:gridCol w:w="4803"/>
        <w:gridCol w:w="1640"/>
        <w:gridCol w:w="1660"/>
        <w:gridCol w:w="1437"/>
      </w:tblGrid>
      <w:tr w:rsidR="00A82394" w:rsidRPr="00A82394" w14:paraId="38EE951C" w14:textId="77777777" w:rsidTr="00A82394">
        <w:trPr>
          <w:trHeight w:val="300"/>
        </w:trPr>
        <w:tc>
          <w:tcPr>
            <w:tcW w:w="9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7C3448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it-IT"/>
              </w:rPr>
              <w:lastRenderedPageBreak/>
              <w:t>CONTO ECONOMICO</w:t>
            </w:r>
          </w:p>
        </w:tc>
      </w:tr>
      <w:tr w:rsidR="00A82394" w:rsidRPr="00A82394" w14:paraId="075DAAC2" w14:textId="77777777" w:rsidTr="00A82394">
        <w:trPr>
          <w:trHeight w:val="72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1CD4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DB9B1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it-IT"/>
              </w:rPr>
              <w:t>Voce di Bilancio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9C2D8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  <w:t>Bilancio consolidato                             2024                  (A)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C8F1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  <w:t>Bilancio Comune di Busto Garolfo                         2024                (B)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D6B63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  <w:t>Differenza                                      (A-B)</w:t>
            </w:r>
          </w:p>
        </w:tc>
      </w:tr>
      <w:tr w:rsidR="00A82394" w:rsidRPr="00A82394" w14:paraId="0485BDDF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C7645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A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20BD5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componenti positivi della gestione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D142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17.925.730,57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398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9.863.802,76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EDECDB0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8.061.927,81 </w:t>
            </w:r>
          </w:p>
        </w:tc>
      </w:tr>
      <w:tr w:rsidR="00A82394" w:rsidRPr="00A82394" w14:paraId="20A3413A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1C64B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B</w:t>
            </w:r>
          </w:p>
        </w:tc>
        <w:tc>
          <w:tcPr>
            <w:tcW w:w="48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0DA27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componenti negativi della gestione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DD8C4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18.666.611,39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1C5CC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11.243.813,71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7EE00D9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7.422.797,68 </w:t>
            </w:r>
          </w:p>
        </w:tc>
      </w:tr>
      <w:tr w:rsidR="00A82394" w:rsidRPr="00A82394" w14:paraId="1F612D1B" w14:textId="77777777" w:rsidTr="00A82394">
        <w:trPr>
          <w:trHeight w:val="300"/>
        </w:trPr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0A10FC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A4EE4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15546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</w:tr>
      <w:tr w:rsidR="00A82394" w:rsidRPr="00A82394" w14:paraId="4ECEBFF8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C3401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40A57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>Risultato della gestione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87D8EBD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-740.880,82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3D9A80D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-1.380.010,95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010C7D2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639.130,13 </w:t>
            </w:r>
          </w:p>
        </w:tc>
      </w:tr>
      <w:tr w:rsidR="00A82394" w:rsidRPr="00A82394" w14:paraId="6F07D009" w14:textId="77777777" w:rsidTr="00A82394">
        <w:trPr>
          <w:trHeight w:val="300"/>
        </w:trPr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A77085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49FF1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8C3AE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</w:tr>
      <w:tr w:rsidR="00A82394" w:rsidRPr="00A82394" w14:paraId="03DA84F8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4E3B4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C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042BD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Proventi ed oneri finanziari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D1809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5.992,89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0722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85.794,23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E727A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-79.801,34 </w:t>
            </w:r>
          </w:p>
        </w:tc>
      </w:tr>
      <w:tr w:rsidR="00A82394" w:rsidRPr="00A82394" w14:paraId="76DD499F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BDEFB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2890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proventi finanziari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EED02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52.431,83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7579F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85.794,23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626925D5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-33.362,40 </w:t>
            </w:r>
          </w:p>
        </w:tc>
      </w:tr>
      <w:tr w:rsidR="00A82394" w:rsidRPr="00A82394" w14:paraId="5B32133C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E5286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989A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oneri finanziari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B0F15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46.438,94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E68E0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0CA47D2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46.438,94 </w:t>
            </w:r>
          </w:p>
        </w:tc>
      </w:tr>
      <w:tr w:rsidR="00A82394" w:rsidRPr="00A82394" w14:paraId="42D49C14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8DDBC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D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F2F37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Rettifica di valore attività finanziarie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33A7B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2.337,33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50EF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8A8E7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2.337,33 </w:t>
            </w:r>
          </w:p>
        </w:tc>
      </w:tr>
      <w:tr w:rsidR="00A82394" w:rsidRPr="00A82394" w14:paraId="57351F7B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49656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50BD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Rivalutazioni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E20ED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2.443,69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1FBC5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F64559C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2.443,69 </w:t>
            </w:r>
          </w:p>
        </w:tc>
      </w:tr>
      <w:tr w:rsidR="00A82394" w:rsidRPr="00A82394" w14:paraId="6EFE5A1D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59B69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7C9EF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Svalutazioni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AB7E9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106,36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1048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CF35B33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106,36 </w:t>
            </w:r>
          </w:p>
        </w:tc>
      </w:tr>
      <w:tr w:rsidR="00A82394" w:rsidRPr="00A82394" w14:paraId="61345B75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F948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F049E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>Risultato della gestione operativa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C30E37B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109.751,04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A93EDD3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171.588,46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817B981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-61.837,42 </w:t>
            </w:r>
          </w:p>
        </w:tc>
      </w:tr>
      <w:tr w:rsidR="00A82394" w:rsidRPr="00A82394" w14:paraId="679A960F" w14:textId="77777777" w:rsidTr="00A82394">
        <w:trPr>
          <w:trHeight w:val="300"/>
        </w:trPr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A5904A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D393A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957CF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</w:tr>
      <w:tr w:rsidR="00A82394" w:rsidRPr="00A82394" w14:paraId="7C96ACDB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B2F0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E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C73D6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proventi straordinari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99A1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1.335.808,58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9ADE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1.339.490,14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B300758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-3.681,56 </w:t>
            </w:r>
          </w:p>
        </w:tc>
      </w:tr>
      <w:tr w:rsidR="00A82394" w:rsidRPr="00A82394" w14:paraId="4EA08969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2515C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E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7FD61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oneri straordinari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4C9A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387.316,50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78C09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372.460,76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943F1D0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14.855,74 </w:t>
            </w:r>
          </w:p>
        </w:tc>
      </w:tr>
      <w:tr w:rsidR="00A82394" w:rsidRPr="00A82394" w14:paraId="79513160" w14:textId="77777777" w:rsidTr="00A82394">
        <w:trPr>
          <w:trHeight w:val="300"/>
        </w:trPr>
        <w:tc>
          <w:tcPr>
            <w:tcW w:w="6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45A9B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4E7DE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FF75B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</w:tr>
      <w:tr w:rsidR="00A82394" w:rsidRPr="00A82394" w14:paraId="073DE7A4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02F7B" w14:textId="77777777" w:rsidR="00A82394" w:rsidRPr="00A82394" w:rsidRDefault="00A82394" w:rsidP="00A82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i/>
                <w:iCs/>
                <w:color w:val="auto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A420C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>Risultato prima delle imposte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6414A152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603.257,98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67DB443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45.273,42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F793047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557.984,56 </w:t>
            </w:r>
          </w:p>
        </w:tc>
      </w:tr>
      <w:tr w:rsidR="00A82394" w:rsidRPr="00A82394" w14:paraId="4BED20E9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C3BDE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1A3D1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Imposte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5F9E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 xml:space="preserve">             286.630,06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F104F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138.505,32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00A16D5C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148.124,74 </w:t>
            </w:r>
          </w:p>
        </w:tc>
      </w:tr>
      <w:tr w:rsidR="00A82394" w:rsidRPr="00A82394" w14:paraId="034E1A06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7737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E65DA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>Risultato d'esercizio comprensivo della quota di terzi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606331D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316.627,92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76E3ADFB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-93.231,90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17967D35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409.859,82 </w:t>
            </w:r>
          </w:p>
        </w:tc>
      </w:tr>
      <w:tr w:rsidR="00A82394" w:rsidRPr="00A82394" w14:paraId="5D909716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FB65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139C6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>RISULTATO DELL'ESERCIZIO DI GRUPPO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21083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auto"/>
                <w:sz w:val="18"/>
                <w:szCs w:val="18"/>
                <w:lang w:eastAsia="it-IT"/>
              </w:rPr>
              <w:t xml:space="preserve">284.203,85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322E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auto"/>
                <w:sz w:val="18"/>
                <w:szCs w:val="18"/>
                <w:lang w:eastAsia="it-IT"/>
              </w:rPr>
              <w:t xml:space="preserve">-93.231,90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EC1D838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377.435,75 </w:t>
            </w:r>
          </w:p>
        </w:tc>
      </w:tr>
      <w:tr w:rsidR="00A82394" w:rsidRPr="00A82394" w14:paraId="76C282BC" w14:textId="77777777" w:rsidTr="00A82394">
        <w:trPr>
          <w:trHeight w:val="300"/>
        </w:trPr>
        <w:tc>
          <w:tcPr>
            <w:tcW w:w="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1106B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4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A227" w14:textId="77777777" w:rsidR="00A82394" w:rsidRPr="00A82394" w:rsidRDefault="00A82394" w:rsidP="00A82394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>RISULTATO DELL'ESERCIZIO DI PERTINENZA DI TERZI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3C5C7E5F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32.424,07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4368D1F0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  <w:lang w:eastAsia="it-IT"/>
              </w:rPr>
              <w:t xml:space="preserve">0,00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74AAC58" w14:textId="77777777" w:rsidR="00A82394" w:rsidRPr="00A82394" w:rsidRDefault="00A82394" w:rsidP="00A82394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</w:pPr>
            <w:r w:rsidRPr="00A82394">
              <w:rPr>
                <w:rFonts w:ascii="Arial" w:eastAsia="Times New Roman" w:hAnsi="Arial" w:cs="Arial"/>
                <w:i/>
                <w:iCs/>
                <w:color w:val="auto"/>
                <w:sz w:val="18"/>
                <w:szCs w:val="18"/>
                <w:lang w:eastAsia="it-IT"/>
              </w:rPr>
              <w:t xml:space="preserve">32.424,07 </w:t>
            </w:r>
          </w:p>
        </w:tc>
      </w:tr>
    </w:tbl>
    <w:p w14:paraId="4A0E1741" w14:textId="77777777" w:rsidR="00A82394" w:rsidRDefault="00A82394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</w:p>
    <w:p w14:paraId="6D9DBF76" w14:textId="7A2A766C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Il dettaglio delle voci relative alle componenti positive di reddito per le quali sono state operate elisioni di importo significativo è riportato nella seguente tabella:</w:t>
      </w:r>
    </w:p>
    <w:p w14:paraId="062AA679" w14:textId="182502F9" w:rsidR="00EF1A02" w:rsidRPr="003932A8" w:rsidRDefault="001E66BB" w:rsidP="003D1C2F">
      <w:pPr>
        <w:spacing w:before="240" w:after="240" w:line="300" w:lineRule="auto"/>
        <w:ind w:left="720"/>
        <w:jc w:val="center"/>
        <w:rPr>
          <w:rFonts w:cstheme="minorHAnsi"/>
          <w:b/>
          <w:bCs/>
          <w:color w:val="262626" w:themeColor="text1" w:themeTint="D9"/>
          <w:sz w:val="26"/>
          <w:szCs w:val="26"/>
          <w:u w:val="single"/>
        </w:rPr>
      </w:pPr>
      <w:r w:rsidRPr="001E66BB">
        <w:rPr>
          <w:noProof/>
          <w:lang w:eastAsia="it-IT"/>
        </w:rPr>
        <w:lastRenderedPageBreak/>
        <w:drawing>
          <wp:inline distT="0" distB="0" distL="0" distR="0" wp14:anchorId="2DDDE47B" wp14:editId="5ED70334">
            <wp:extent cx="5759450" cy="6951980"/>
            <wp:effectExtent l="0" t="0" r="0" b="1270"/>
            <wp:docPr id="1717296449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5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157E2" w14:textId="77777777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3932A8">
        <w:rPr>
          <w:rFonts w:ascii="Calibri" w:eastAsia="Times New Roman" w:hAnsi="Calibri" w:cs="Arial"/>
          <w:color w:val="262626" w:themeColor="text1" w:themeTint="D9"/>
          <w:lang w:eastAsia="it-IT"/>
        </w:rPr>
        <w:t>Il dettaglio delle voci relative alle componenti negative di reddito per le quali sono state operate elisioni di importo significativo è riportato nella seguente tabella:</w:t>
      </w:r>
    </w:p>
    <w:p w14:paraId="1409E8D1" w14:textId="15B4EC4A" w:rsidR="00EF1A02" w:rsidRPr="003932A8" w:rsidRDefault="00DC537A" w:rsidP="003D1C2F">
      <w:pPr>
        <w:spacing w:before="240" w:after="240" w:line="300" w:lineRule="auto"/>
        <w:ind w:left="720"/>
        <w:jc w:val="center"/>
        <w:rPr>
          <w:rFonts w:cstheme="minorHAnsi"/>
          <w:b/>
          <w:bCs/>
          <w:color w:val="262626" w:themeColor="text1" w:themeTint="D9"/>
          <w:sz w:val="26"/>
          <w:szCs w:val="26"/>
          <w:u w:val="single"/>
        </w:rPr>
      </w:pPr>
      <w:r w:rsidRPr="00DC537A">
        <w:rPr>
          <w:noProof/>
          <w:lang w:eastAsia="it-IT"/>
        </w:rPr>
        <w:lastRenderedPageBreak/>
        <w:drawing>
          <wp:inline distT="0" distB="0" distL="0" distR="0" wp14:anchorId="160F0049" wp14:editId="1A7F0379">
            <wp:extent cx="5685155" cy="7251700"/>
            <wp:effectExtent l="0" t="0" r="0" b="6350"/>
            <wp:docPr id="1500918903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155" cy="725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664AA" w14:textId="0BEF0332" w:rsidR="00EF1A02" w:rsidRPr="003932A8" w:rsidRDefault="00EF1A02" w:rsidP="003D1C2F">
      <w:pPr>
        <w:spacing w:after="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</w:p>
    <w:p w14:paraId="198B4382" w14:textId="1E259CFF" w:rsidR="00EF1A02" w:rsidRDefault="00EF1A02" w:rsidP="00EF1A02">
      <w:pPr>
        <w:pStyle w:val="Titolo1"/>
        <w:numPr>
          <w:ilvl w:val="0"/>
          <w:numId w:val="15"/>
        </w:numPr>
      </w:pPr>
      <w:bookmarkStart w:id="14" w:name="_Toc204099158"/>
      <w:r>
        <w:lastRenderedPageBreak/>
        <w:t>Relazione sulla gestione consolidata e nota integrativa</w:t>
      </w:r>
      <w:bookmarkEnd w:id="14"/>
    </w:p>
    <w:p w14:paraId="6FBD1A78" w14:textId="2020E2EA" w:rsidR="00EF1A02" w:rsidRPr="00D96F48" w:rsidRDefault="00EF1A02" w:rsidP="003D1C2F">
      <w:pPr>
        <w:tabs>
          <w:tab w:val="left" w:pos="284"/>
        </w:tabs>
        <w:spacing w:after="120" w:line="300" w:lineRule="auto"/>
        <w:rPr>
          <w:rFonts w:ascii="Calibri" w:eastAsiaTheme="minorHAnsi" w:hAnsi="Calibri" w:cs="Calibri"/>
          <w:color w:val="262626" w:themeColor="text1" w:themeTint="D9"/>
          <w:szCs w:val="22"/>
        </w:rPr>
      </w:pPr>
      <w:r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>L</w:t>
      </w:r>
      <w:r w:rsidR="0077411F"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>’</w:t>
      </w:r>
      <w:r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>Organo di revisione</w:t>
      </w:r>
      <w:r w:rsidR="0007605A"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>,</w:t>
      </w:r>
      <w:r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 xml:space="preserve"> </w:t>
      </w:r>
      <w:r w:rsidR="0007605A"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>preso atto</w:t>
      </w:r>
      <w:r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 xml:space="preserve"> che al bilancio consolidato è allegata una relazione sulla gestione che comprende la nota integrativa</w:t>
      </w:r>
      <w:r w:rsidR="0007605A" w:rsidRPr="00D96F48">
        <w:rPr>
          <w:rFonts w:ascii="Calibri" w:eastAsia="Times New Roman" w:hAnsi="Calibri" w:cs="Arial"/>
          <w:color w:val="262626" w:themeColor="text1" w:themeTint="D9"/>
          <w:szCs w:val="22"/>
          <w:lang w:eastAsia="it-IT"/>
        </w:rPr>
        <w:t xml:space="preserve">, ha </w:t>
      </w:r>
      <w:r w:rsidR="0007605A" w:rsidRPr="00D96F48">
        <w:rPr>
          <w:rFonts w:ascii="Calibri" w:eastAsiaTheme="minorHAnsi" w:hAnsi="Calibri" w:cs="Calibri"/>
          <w:color w:val="262626" w:themeColor="text1" w:themeTint="D9"/>
          <w:szCs w:val="22"/>
        </w:rPr>
        <w:t>verificato</w:t>
      </w:r>
      <w:r w:rsidRPr="00D96F48">
        <w:rPr>
          <w:rFonts w:ascii="Calibri" w:eastAsiaTheme="minorHAnsi" w:hAnsi="Calibri" w:cs="Calibri"/>
          <w:color w:val="262626" w:themeColor="text1" w:themeTint="D9"/>
          <w:szCs w:val="22"/>
        </w:rPr>
        <w:t>:</w:t>
      </w:r>
    </w:p>
    <w:p w14:paraId="44AD651B" w14:textId="1D254C5E" w:rsidR="00EF1A02" w:rsidRPr="00145BF8" w:rsidRDefault="0007605A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che 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la relazione sulla gestione e nota integrativa </w:t>
      </w:r>
      <w:r w:rsidR="00EF1A02" w:rsidRPr="00145BF8">
        <w:rPr>
          <w:rFonts w:ascii="Calibri" w:eastAsiaTheme="minorHAnsi" w:hAnsi="Calibri" w:cs="Calibri"/>
          <w:b/>
          <w:bCs/>
          <w:i/>
          <w:color w:val="262626" w:themeColor="text1" w:themeTint="D9"/>
          <w:szCs w:val="22"/>
        </w:rPr>
        <w:t>presenta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 tutti i contenuti minimi indicati del par. 5 del Principio contabile 4/4 d.lgs. n. 118/2011;</w:t>
      </w:r>
    </w:p>
    <w:p w14:paraId="2A2DD2F5" w14:textId="0B046ED1" w:rsidR="00EF1A02" w:rsidRPr="00145BF8" w:rsidRDefault="0007605A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che</w:t>
      </w:r>
      <w:r w:rsidRPr="00145BF8">
        <w:rPr>
          <w:rFonts w:ascii="Calibri" w:eastAsiaTheme="minorHAnsi" w:hAnsi="Calibri" w:cs="Calibri"/>
          <w:b/>
          <w:bCs/>
          <w:i/>
          <w:color w:val="262626" w:themeColor="text1" w:themeTint="D9"/>
          <w:szCs w:val="22"/>
        </w:rPr>
        <w:t xml:space="preserve"> sono indicati</w:t>
      </w: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 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i riferimenti normativi ed il procedimento seguito nella redazione del Bilancio Consolidato;</w:t>
      </w:r>
    </w:p>
    <w:p w14:paraId="3B02BFA5" w14:textId="2960B324" w:rsidR="00EF1A02" w:rsidRPr="00145BF8" w:rsidRDefault="0007605A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bCs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che</w:t>
      </w:r>
      <w:r w:rsidRPr="00145BF8">
        <w:rPr>
          <w:rFonts w:ascii="Calibri" w:eastAsiaTheme="minorHAnsi" w:hAnsi="Calibri" w:cs="Calibri"/>
          <w:b/>
          <w:bCs/>
          <w:i/>
          <w:color w:val="262626" w:themeColor="text1" w:themeTint="D9"/>
          <w:szCs w:val="22"/>
        </w:rPr>
        <w:t xml:space="preserve"> è indicata</w:t>
      </w: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 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la composizione del </w:t>
      </w:r>
      <w:r w:rsidR="00EF1A02" w:rsidRPr="00145BF8">
        <w:rPr>
          <w:rFonts w:ascii="Calibri" w:eastAsiaTheme="minorHAnsi" w:hAnsi="Calibri" w:cs="Calibri"/>
          <w:bCs/>
          <w:iCs/>
          <w:color w:val="262626" w:themeColor="text1" w:themeTint="D9"/>
          <w:szCs w:val="22"/>
        </w:rPr>
        <w:t>Gruppo amministrazione pubblica dell</w:t>
      </w:r>
      <w:r w:rsidR="0077411F" w:rsidRPr="00145BF8">
        <w:rPr>
          <w:rFonts w:ascii="Calibri" w:eastAsiaTheme="minorHAnsi" w:hAnsi="Calibri" w:cs="Calibri"/>
          <w:bCs/>
          <w:iCs/>
          <w:color w:val="262626" w:themeColor="text1" w:themeTint="D9"/>
          <w:szCs w:val="22"/>
        </w:rPr>
        <w:t>’</w:t>
      </w:r>
      <w:r w:rsidR="00EF1A02" w:rsidRPr="00145BF8">
        <w:rPr>
          <w:rFonts w:ascii="Calibri" w:eastAsiaTheme="minorHAnsi" w:hAnsi="Calibri" w:cs="Calibri"/>
          <w:bCs/>
          <w:iCs/>
          <w:color w:val="262626" w:themeColor="text1" w:themeTint="D9"/>
          <w:szCs w:val="22"/>
        </w:rPr>
        <w:t>Ente</w:t>
      </w:r>
      <w:r w:rsidR="00EF1A02" w:rsidRPr="00145BF8">
        <w:rPr>
          <w:rFonts w:ascii="Calibri" w:eastAsiaTheme="minorHAnsi" w:hAnsi="Calibri" w:cs="Calibri"/>
          <w:b/>
          <w:i/>
          <w:color w:val="262626" w:themeColor="text1" w:themeTint="D9"/>
          <w:szCs w:val="22"/>
        </w:rPr>
        <w:t xml:space="preserve"> </w:t>
      </w:r>
      <w:r w:rsidR="002F51C8" w:rsidRPr="00145BF8">
        <w:rPr>
          <w:rFonts w:ascii="Calibri" w:eastAsiaTheme="minorHAnsi" w:hAnsi="Calibri" w:cs="Calibri"/>
          <w:bCs/>
          <w:i/>
          <w:color w:val="262626" w:themeColor="text1" w:themeTint="D9"/>
          <w:szCs w:val="22"/>
        </w:rPr>
        <w:t>Comune di Busto Garolfo</w:t>
      </w:r>
      <w:r w:rsidR="00EF1A02" w:rsidRPr="00145BF8">
        <w:rPr>
          <w:rFonts w:ascii="Calibri" w:eastAsiaTheme="minorHAnsi" w:hAnsi="Calibri" w:cs="Calibri"/>
          <w:bCs/>
          <w:iCs/>
          <w:color w:val="262626" w:themeColor="text1" w:themeTint="D9"/>
          <w:szCs w:val="22"/>
        </w:rPr>
        <w:t>;</w:t>
      </w:r>
    </w:p>
    <w:p w14:paraId="737EF115" w14:textId="769EE5FD" w:rsidR="00EF1A02" w:rsidRPr="00145BF8" w:rsidRDefault="0007605A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che 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la procedura di consolidamento </w:t>
      </w:r>
      <w:r w:rsidR="00EF1A02" w:rsidRPr="00145BF8">
        <w:rPr>
          <w:rFonts w:ascii="Calibri" w:eastAsiaTheme="minorHAnsi" w:hAnsi="Calibri" w:cs="Calibri"/>
          <w:b/>
          <w:bCs/>
          <w:i/>
          <w:color w:val="262626" w:themeColor="text1" w:themeTint="D9"/>
          <w:szCs w:val="22"/>
        </w:rPr>
        <w:t>è stata operata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 sulla base di bilanci approvati o di </w:t>
      </w:r>
      <w:r w:rsidR="00396869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preconsuntivi</w:t>
      </w:r>
      <w:r w:rsidR="00EF1A02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 xml:space="preserve"> o progetti di bilancio;</w:t>
      </w:r>
    </w:p>
    <w:p w14:paraId="67F3B228" w14:textId="77777777" w:rsidR="00EF1A02" w:rsidRPr="00145BF8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i criteri di valutazione applicati alle varie voci di bilancio;</w:t>
      </w:r>
    </w:p>
    <w:p w14:paraId="0B06885E" w14:textId="44F04E04" w:rsidR="00EF1A02" w:rsidRPr="00145BF8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la composizione delle singole voci di bilancio, individuando per le più rilevanti il contributo di ciascun soggetto compreso nell</w:t>
      </w:r>
      <w:r w:rsidR="0077411F"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’</w:t>
      </w: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area di consolidamento;</w:t>
      </w:r>
    </w:p>
    <w:p w14:paraId="14AA3DD7" w14:textId="77777777" w:rsidR="00EF1A02" w:rsidRPr="00145BF8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le aliquote di ammortamento dei beni materiali ed immateriali applicati in relazione alla specifica tipologia di attività alla quale i beni sono destinati;</w:t>
      </w:r>
    </w:p>
    <w:p w14:paraId="621323B7" w14:textId="77777777" w:rsidR="00EF1A02" w:rsidRPr="00145BF8" w:rsidRDefault="00EF1A02" w:rsidP="003D1C2F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before="60" w:after="60" w:line="300" w:lineRule="auto"/>
        <w:ind w:left="426" w:hanging="284"/>
        <w:rPr>
          <w:rFonts w:ascii="Calibri" w:eastAsiaTheme="minorHAnsi" w:hAnsi="Calibri" w:cs="Calibri"/>
          <w:i/>
          <w:iCs/>
          <w:color w:val="262626" w:themeColor="text1" w:themeTint="D9"/>
          <w:szCs w:val="22"/>
        </w:rPr>
      </w:pPr>
      <w:r w:rsidRPr="00145BF8">
        <w:rPr>
          <w:rFonts w:ascii="Calibri" w:eastAsiaTheme="minorHAnsi" w:hAnsi="Calibri" w:cs="Calibri"/>
          <w:i/>
          <w:iCs/>
          <w:color w:val="262626" w:themeColor="text1" w:themeTint="D9"/>
          <w:szCs w:val="22"/>
        </w:rPr>
        <w:t>(</w:t>
      </w:r>
      <w:r w:rsidRPr="00145BF8">
        <w:rPr>
          <w:rFonts w:ascii="Calibri" w:eastAsiaTheme="minorHAnsi" w:hAnsi="Calibri" w:cs="Calibri"/>
          <w:b/>
          <w:bCs/>
          <w:i/>
          <w:iCs/>
          <w:color w:val="262626" w:themeColor="text1" w:themeTint="D9"/>
          <w:szCs w:val="22"/>
        </w:rPr>
        <w:t>eventuale</w:t>
      </w:r>
      <w:r w:rsidRPr="00145BF8">
        <w:rPr>
          <w:rFonts w:ascii="Calibri" w:eastAsiaTheme="minorHAnsi" w:hAnsi="Calibri" w:cs="Calibri"/>
          <w:i/>
          <w:iCs/>
          <w:color w:val="262626" w:themeColor="text1" w:themeTint="D9"/>
          <w:szCs w:val="22"/>
        </w:rPr>
        <w:t xml:space="preserve">) </w:t>
      </w:r>
      <w:r w:rsidRPr="00145BF8">
        <w:rPr>
          <w:rFonts w:ascii="Calibri" w:eastAsiaTheme="minorHAnsi" w:hAnsi="Calibri" w:cs="Calibri"/>
          <w:iCs/>
          <w:color w:val="262626" w:themeColor="text1" w:themeTint="D9"/>
          <w:szCs w:val="22"/>
        </w:rPr>
        <w:t>il conto economico riclassificato, con la determinazione dei margini della gestione operativa.</w:t>
      </w:r>
    </w:p>
    <w:p w14:paraId="29ECCD9C" w14:textId="4FCA98E9" w:rsidR="00EF1A02" w:rsidRDefault="00EF1A02" w:rsidP="00EF1A02">
      <w:pPr>
        <w:pStyle w:val="Titolo1"/>
        <w:numPr>
          <w:ilvl w:val="0"/>
          <w:numId w:val="15"/>
        </w:numPr>
      </w:pPr>
      <w:bookmarkStart w:id="15" w:name="_Toc204099159"/>
      <w:r>
        <w:t>Osservazioni e considerazioni</w:t>
      </w:r>
      <w:bookmarkEnd w:id="15"/>
    </w:p>
    <w:p w14:paraId="36CA1F04" w14:textId="2A83D197" w:rsidR="00EF1A02" w:rsidRPr="00993C14" w:rsidRDefault="00EF1A02" w:rsidP="003D1C2F">
      <w:pPr>
        <w:spacing w:after="24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Organo di Revisione rileva che:</w:t>
      </w:r>
    </w:p>
    <w:p w14:paraId="0314B6BF" w14:textId="4C810F37" w:rsidR="00EF1A02" w:rsidRPr="00993C14" w:rsidRDefault="00EF1A02" w:rsidP="003D1C2F">
      <w:pPr>
        <w:pStyle w:val="Paragrafoelenco"/>
        <w:numPr>
          <w:ilvl w:val="0"/>
          <w:numId w:val="32"/>
        </w:numPr>
        <w:spacing w:before="60" w:after="60" w:line="300" w:lineRule="auto"/>
        <w:ind w:left="426" w:hanging="284"/>
        <w:contextualSpacing w:val="0"/>
        <w:jc w:val="both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il bilancio consolidato 202</w:t>
      </w:r>
      <w:r w:rsidR="00D64F1C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dell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Ente</w:t>
      </w:r>
      <w:r w:rsidR="002F51C8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Comune di Busto Garolfo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</w:t>
      </w:r>
      <w:r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 xml:space="preserve">è stato 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redatto secondo gli schemi previsti dall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allegato n. 11 al </w:t>
      </w:r>
      <w:r w:rsidR="00F0214A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d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.lgs. n.</w:t>
      </w:r>
      <w:r w:rsidR="00F0214A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118/2011 e la Relazione sulla gestione consolidata comprensiva della Nota integrativa </w:t>
      </w:r>
      <w:r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>contiene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le informazioni richieste dalla legge;</w:t>
      </w:r>
    </w:p>
    <w:p w14:paraId="4CB36C24" w14:textId="0E318E58" w:rsidR="00EF1A02" w:rsidRPr="00993C14" w:rsidRDefault="00EF1A02" w:rsidP="003D1C2F">
      <w:pPr>
        <w:pStyle w:val="Paragrafoelenco"/>
        <w:numPr>
          <w:ilvl w:val="0"/>
          <w:numId w:val="32"/>
        </w:numPr>
        <w:spacing w:before="60" w:after="60" w:line="300" w:lineRule="auto"/>
        <w:ind w:left="426" w:hanging="284"/>
        <w:contextualSpacing w:val="0"/>
        <w:jc w:val="both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area di consolidamento </w:t>
      </w:r>
      <w:r w:rsidRPr="00993C14">
        <w:rPr>
          <w:rFonts w:ascii="Calibri" w:eastAsia="Times New Roman" w:hAnsi="Calibri" w:cs="Arial"/>
          <w:b/>
          <w:bCs/>
          <w:i/>
          <w:iCs/>
          <w:color w:val="262626" w:themeColor="text1" w:themeTint="D9"/>
          <w:lang w:eastAsia="it-IT"/>
        </w:rPr>
        <w:t>risulta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correttamente determinata;</w:t>
      </w:r>
    </w:p>
    <w:p w14:paraId="1A48881C" w14:textId="59054A5C" w:rsidR="00EF1A02" w:rsidRPr="00993C14" w:rsidRDefault="00EF1A02" w:rsidP="003D1C2F">
      <w:pPr>
        <w:pStyle w:val="Paragrafoelenco"/>
        <w:numPr>
          <w:ilvl w:val="0"/>
          <w:numId w:val="32"/>
        </w:numPr>
        <w:spacing w:before="60" w:after="60" w:line="300" w:lineRule="auto"/>
        <w:ind w:left="426" w:hanging="284"/>
        <w:contextualSpacing w:val="0"/>
        <w:jc w:val="both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la procedura di consolidamento </w:t>
      </w:r>
      <w:r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>risulta complessivamente</w:t>
      </w:r>
      <w:r w:rsidR="00C44898"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 xml:space="preserve"> conforme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al principio contabile applicato di cui all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allegato 4/4 al </w:t>
      </w:r>
      <w:r w:rsidR="00F0214A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d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.lgs. n.118/2011, ai principi contabili generali civilistici ed a quelli emanati dall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Organismo Nazionale di Contabilità (OIC);</w:t>
      </w:r>
    </w:p>
    <w:p w14:paraId="6B9A5B48" w14:textId="3B029A77" w:rsidR="00EF1A02" w:rsidRPr="00993C14" w:rsidRDefault="00EF1A02" w:rsidP="003D1C2F">
      <w:pPr>
        <w:pStyle w:val="Paragrafoelenco"/>
        <w:numPr>
          <w:ilvl w:val="0"/>
          <w:numId w:val="32"/>
        </w:numPr>
        <w:spacing w:before="60" w:after="60" w:line="300" w:lineRule="auto"/>
        <w:ind w:left="426" w:hanging="284"/>
        <w:contextualSpacing w:val="0"/>
        <w:jc w:val="both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il bilancio consolidato 202</w:t>
      </w:r>
      <w:r w:rsidR="00D64F1C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dell</w:t>
      </w:r>
      <w:r w:rsidR="0077411F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Ente</w:t>
      </w:r>
      <w:r w:rsidR="00993C14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Comune di Busto Garolfo</w:t>
      </w:r>
      <w:r w:rsidR="00993C14"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 xml:space="preserve"> </w:t>
      </w:r>
      <w:r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>rappresenta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in modo veritiero e corretto la reale consistenza economica, patrimoniale e finanziaria del perimetro di consolidamento</w:t>
      </w:r>
      <w:r w:rsidR="004B241B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;</w:t>
      </w:r>
    </w:p>
    <w:p w14:paraId="1BACD371" w14:textId="2DF887C7" w:rsidR="00EF1A02" w:rsidRDefault="00EF1A02" w:rsidP="003D1C2F">
      <w:pPr>
        <w:pStyle w:val="Paragrafoelenco"/>
        <w:numPr>
          <w:ilvl w:val="0"/>
          <w:numId w:val="32"/>
        </w:numPr>
        <w:spacing w:before="60" w:after="60" w:line="300" w:lineRule="auto"/>
        <w:ind w:left="426" w:hanging="284"/>
        <w:contextualSpacing w:val="0"/>
        <w:jc w:val="both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la relazione sulla gestione consolidata </w:t>
      </w:r>
      <w:r w:rsidRPr="00993C14">
        <w:rPr>
          <w:rFonts w:ascii="Calibri" w:eastAsia="Times New Roman" w:hAnsi="Calibri" w:cs="Arial"/>
          <w:b/>
          <w:i/>
          <w:color w:val="262626" w:themeColor="text1" w:themeTint="D9"/>
          <w:lang w:eastAsia="it-IT"/>
        </w:rPr>
        <w:t>contiene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la nota integrativa e </w:t>
      </w:r>
      <w:r w:rsidRPr="00993C14">
        <w:rPr>
          <w:rFonts w:ascii="Calibri" w:eastAsia="Times New Roman" w:hAnsi="Calibri" w:cs="Arial"/>
          <w:b/>
          <w:bCs/>
          <w:i/>
          <w:iCs/>
          <w:color w:val="262626" w:themeColor="text1" w:themeTint="D9"/>
          <w:lang w:eastAsia="it-IT"/>
        </w:rPr>
        <w:t>risulta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essere congruente con</w:t>
      </w:r>
      <w:r w:rsidR="0091207B"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le risultanze de</w:t>
      </w:r>
      <w:r w:rsidRPr="00993C14">
        <w:rPr>
          <w:rFonts w:ascii="Calibri" w:eastAsia="Times New Roman" w:hAnsi="Calibri" w:cs="Arial"/>
          <w:color w:val="262626" w:themeColor="text1" w:themeTint="D9"/>
          <w:lang w:eastAsia="it-IT"/>
        </w:rPr>
        <w:t>l Bilancio Consolidato</w:t>
      </w:r>
      <w:r w:rsidR="00FF3760">
        <w:rPr>
          <w:rFonts w:ascii="Calibri" w:eastAsia="Times New Roman" w:hAnsi="Calibri" w:cs="Arial"/>
          <w:color w:val="262626" w:themeColor="text1" w:themeTint="D9"/>
          <w:lang w:eastAsia="it-IT"/>
        </w:rPr>
        <w:t>;</w:t>
      </w:r>
    </w:p>
    <w:p w14:paraId="6CAE215F" w14:textId="612F4D5B" w:rsidR="00EF1A02" w:rsidRPr="003D1C2F" w:rsidRDefault="00EF1A02" w:rsidP="003D1C2F">
      <w:pPr>
        <w:pStyle w:val="Titolo1"/>
        <w:numPr>
          <w:ilvl w:val="0"/>
          <w:numId w:val="15"/>
        </w:numPr>
      </w:pPr>
      <w:bookmarkStart w:id="16" w:name="_Toc204099160"/>
      <w:r w:rsidRPr="003D1C2F">
        <w:lastRenderedPageBreak/>
        <w:t>Conclusioni</w:t>
      </w:r>
      <w:bookmarkEnd w:id="16"/>
    </w:p>
    <w:p w14:paraId="52F00FFC" w14:textId="217D1181" w:rsidR="00EF1A02" w:rsidRPr="00AF7829" w:rsidRDefault="00EF1A02" w:rsidP="00AF7829">
      <w:pPr>
        <w:spacing w:before="120" w:after="12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L</w:t>
      </w:r>
      <w:r w:rsidR="0077411F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Organo di Revisione, per quanto sopra esposto e illustrato, ai sensi dell</w:t>
      </w:r>
      <w:r w:rsidR="0077411F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art. 239 comma</w:t>
      </w:r>
      <w:r w:rsidR="00D24764">
        <w:rPr>
          <w:rFonts w:ascii="Calibri" w:eastAsia="Times New Roman" w:hAnsi="Calibri" w:cs="Arial"/>
          <w:color w:val="262626" w:themeColor="text1" w:themeTint="D9"/>
          <w:lang w:eastAsia="it-IT"/>
        </w:rPr>
        <w:t>,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1 lett. d) -</w:t>
      </w:r>
      <w:r w:rsidRPr="00AF7829">
        <w:rPr>
          <w:rFonts w:ascii="Calibri" w:eastAsia="Times New Roman" w:hAnsi="Calibri" w:cs="Arial"/>
          <w:i/>
          <w:iCs/>
          <w:color w:val="262626" w:themeColor="text1" w:themeTint="D9"/>
          <w:lang w:eastAsia="it-IT"/>
        </w:rPr>
        <w:t>bis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) del </w:t>
      </w:r>
      <w:r w:rsidR="00F0214A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d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.lgs. n.</w:t>
      </w:r>
      <w:r w:rsidR="00D96F48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267/2000, </w:t>
      </w:r>
    </w:p>
    <w:p w14:paraId="5EA2193A" w14:textId="77777777" w:rsidR="00EF1A02" w:rsidRPr="00AF7829" w:rsidRDefault="00EF1A02" w:rsidP="003D1C2F">
      <w:pPr>
        <w:spacing w:before="240" w:after="120" w:line="300" w:lineRule="auto"/>
        <w:jc w:val="center"/>
        <w:rPr>
          <w:rFonts w:ascii="Calibri" w:eastAsia="Times New Roman" w:hAnsi="Calibri" w:cs="Arial"/>
          <w:b/>
          <w:color w:val="262626" w:themeColor="text1" w:themeTint="D9"/>
          <w:lang w:eastAsia="it-IT"/>
        </w:rPr>
      </w:pPr>
      <w:r w:rsidRPr="00AF7829">
        <w:rPr>
          <w:rFonts w:ascii="Calibri" w:eastAsia="Times New Roman" w:hAnsi="Calibri" w:cs="Arial"/>
          <w:b/>
          <w:color w:val="262626" w:themeColor="text1" w:themeTint="D9"/>
          <w:lang w:eastAsia="it-IT"/>
        </w:rPr>
        <w:t>esprime:</w:t>
      </w:r>
    </w:p>
    <w:p w14:paraId="0BAEA861" w14:textId="4A25508B" w:rsidR="00EF1A02" w:rsidRPr="00AF7829" w:rsidRDefault="00EF1A02" w:rsidP="00AF7829">
      <w:pPr>
        <w:spacing w:before="120" w:after="12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giudizio positivo sulla proposta di deliberazione </w:t>
      </w:r>
      <w:r w:rsidRPr="00AF7829">
        <w:rPr>
          <w:rFonts w:ascii="Calibri" w:eastAsia="Times New Roman" w:hAnsi="Calibri" w:cs="Arial"/>
          <w:color w:val="262626" w:themeColor="text1" w:themeTint="D9"/>
        </w:rPr>
        <w:t xml:space="preserve">consiliare 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concer</w:t>
      </w:r>
      <w:r w:rsidRPr="00870276">
        <w:rPr>
          <w:rFonts w:ascii="Calibri" w:eastAsia="Times New Roman" w:hAnsi="Calibri" w:cs="Arial"/>
          <w:color w:val="262626" w:themeColor="text1" w:themeTint="D9"/>
          <w:lang w:eastAsia="it-IT"/>
        </w:rPr>
        <w:t>nente il bilancio consolidato 202</w:t>
      </w:r>
      <w:r w:rsidR="00D64F1C" w:rsidRPr="00870276">
        <w:rPr>
          <w:rFonts w:ascii="Calibri" w:eastAsia="Times New Roman" w:hAnsi="Calibri" w:cs="Arial"/>
          <w:color w:val="262626" w:themeColor="text1" w:themeTint="D9"/>
          <w:lang w:eastAsia="it-IT"/>
        </w:rPr>
        <w:t>4</w:t>
      </w:r>
      <w:r w:rsidRPr="00870276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del perimetro di consolidamento dell</w:t>
      </w:r>
      <w:r w:rsidR="0077411F" w:rsidRPr="00870276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870276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Ente </w:t>
      </w:r>
      <w:r w:rsidR="00870276" w:rsidRPr="00870276">
        <w:rPr>
          <w:rFonts w:ascii="Calibri" w:eastAsia="Times New Roman" w:hAnsi="Calibri" w:cs="Arial"/>
          <w:color w:val="262626" w:themeColor="text1" w:themeTint="D9"/>
          <w:lang w:eastAsia="it-IT"/>
        </w:rPr>
        <w:t>Comune di Busto Garolfo</w:t>
      </w:r>
      <w:r w:rsidR="00870276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 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ed invita lo stesso Ente a rispettare il termine della trasmissione alla BDAP evidenziando che i contenuti in formato XBRL del documento devono corrispondere con quelli approvati in sede di deliberazione consiliare.</w:t>
      </w:r>
    </w:p>
    <w:p w14:paraId="1D53D709" w14:textId="3C4D8FDA" w:rsidR="00EF1A02" w:rsidRPr="00AF7829" w:rsidRDefault="00EF1A02" w:rsidP="00AF7829">
      <w:pPr>
        <w:spacing w:before="120" w:after="120" w:line="30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</w:p>
    <w:p w14:paraId="33241641" w14:textId="4325C078" w:rsidR="00EF1A02" w:rsidRPr="00AF7829" w:rsidRDefault="001C4EE4" w:rsidP="00EF1A02">
      <w:pPr>
        <w:spacing w:after="240" w:line="24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>
        <w:rPr>
          <w:rFonts w:ascii="Calibri" w:eastAsia="Times New Roman" w:hAnsi="Calibri" w:cs="Arial"/>
          <w:color w:val="262626" w:themeColor="text1" w:themeTint="D9"/>
          <w:lang w:eastAsia="it-IT"/>
        </w:rPr>
        <w:t>Busto Garolfo</w:t>
      </w:r>
      <w:r w:rsidR="00EF1A02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 xml:space="preserve">, </w:t>
      </w:r>
      <w:r w:rsidRPr="006D54C8">
        <w:rPr>
          <w:rFonts w:ascii="Calibri" w:eastAsia="Times New Roman" w:hAnsi="Calibri" w:cs="Arial"/>
          <w:color w:val="262626" w:themeColor="text1" w:themeTint="D9"/>
          <w:lang w:eastAsia="it-IT"/>
        </w:rPr>
        <w:t>12/09/2025</w:t>
      </w:r>
    </w:p>
    <w:p w14:paraId="7E9E9F5B" w14:textId="51EBE911" w:rsidR="00EF1A02" w:rsidRPr="00AF7829" w:rsidRDefault="00EF1A02" w:rsidP="00EF1A02">
      <w:pPr>
        <w:spacing w:after="240" w:line="240" w:lineRule="auto"/>
        <w:rPr>
          <w:rFonts w:ascii="Calibri" w:eastAsia="Times New Roman" w:hAnsi="Calibri" w:cs="Arial"/>
          <w:color w:val="262626" w:themeColor="text1" w:themeTint="D9"/>
          <w:lang w:eastAsia="it-IT"/>
        </w:rPr>
      </w:pP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L</w:t>
      </w:r>
      <w:r w:rsidR="0077411F"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’</w:t>
      </w:r>
      <w:r w:rsidRPr="00AF7829">
        <w:rPr>
          <w:rFonts w:ascii="Calibri" w:eastAsia="Times New Roman" w:hAnsi="Calibri" w:cs="Arial"/>
          <w:color w:val="262626" w:themeColor="text1" w:themeTint="D9"/>
          <w:lang w:eastAsia="it-IT"/>
        </w:rPr>
        <w:t>Organo di Revisione</w:t>
      </w:r>
    </w:p>
    <w:p w14:paraId="265472ED" w14:textId="41CE4748" w:rsidR="001C4EE4" w:rsidRDefault="001C4EE4" w:rsidP="001C4EE4">
      <w:pPr>
        <w:spacing w:line="276" w:lineRule="auto"/>
        <w:rPr>
          <w:rFonts w:ascii="Calibri" w:eastAsia="Times New Roman" w:hAnsi="Calibri" w:cs="Calibri"/>
          <w:b/>
          <w:i/>
          <w:color w:val="262626" w:themeColor="text1" w:themeTint="D9"/>
        </w:rPr>
      </w:pPr>
      <w:r>
        <w:rPr>
          <w:rFonts w:ascii="Calibri" w:eastAsia="Times New Roman" w:hAnsi="Calibri" w:cs="Calibri"/>
          <w:b/>
          <w:i/>
          <w:color w:val="262626" w:themeColor="text1" w:themeTint="D9"/>
        </w:rPr>
        <w:t>Dott.ssa Alessandra Peronetti</w:t>
      </w:r>
    </w:p>
    <w:p w14:paraId="25113601" w14:textId="539A8420" w:rsidR="00EF1A02" w:rsidRDefault="00EF1A02" w:rsidP="00EF1A02">
      <w:pPr>
        <w:spacing w:line="276" w:lineRule="auto"/>
        <w:rPr>
          <w:rFonts w:ascii="Calibri" w:eastAsia="Times New Roman" w:hAnsi="Calibri" w:cs="Calibri"/>
          <w:b/>
          <w:i/>
          <w:color w:val="262626" w:themeColor="text1" w:themeTint="D9"/>
        </w:rPr>
      </w:pPr>
    </w:p>
    <w:p w14:paraId="46E8085E" w14:textId="77777777" w:rsidR="00C66DB3" w:rsidRDefault="00C66DB3" w:rsidP="00C66DB3">
      <w:pPr>
        <w:rPr>
          <w:rFonts w:ascii="Calibri" w:eastAsia="Times New Roman" w:hAnsi="Calibri" w:cs="Calibri"/>
          <w:b/>
          <w:i/>
          <w:color w:val="262626" w:themeColor="text1" w:themeTint="D9"/>
        </w:rPr>
      </w:pPr>
    </w:p>
    <w:p w14:paraId="1D9E169F" w14:textId="77777777" w:rsidR="00C66DB3" w:rsidRDefault="00C66DB3" w:rsidP="00C66DB3">
      <w:pPr>
        <w:ind w:firstLine="708"/>
        <w:rPr>
          <w:rFonts w:ascii="Calibri" w:eastAsia="Times New Roman" w:hAnsi="Calibri" w:cs="Calibri"/>
        </w:rPr>
        <w:sectPr w:rsidR="00C66DB3" w:rsidSect="00C66DB3">
          <w:headerReference w:type="default" r:id="rId32"/>
          <w:pgSz w:w="11906" w:h="16838"/>
          <w:pgMar w:top="1985" w:right="1418" w:bottom="1418" w:left="1418" w:header="709" w:footer="485" w:gutter="0"/>
          <w:pgNumType w:start="1"/>
          <w:cols w:space="708"/>
          <w:docGrid w:linePitch="360"/>
        </w:sectPr>
      </w:pPr>
    </w:p>
    <w:p w14:paraId="63610F8A" w14:textId="593420F6" w:rsidR="00C66DB3" w:rsidRPr="00C66DB3" w:rsidRDefault="00C66DB3" w:rsidP="00C66DB3">
      <w:pPr>
        <w:ind w:firstLine="708"/>
        <w:rPr>
          <w:rFonts w:ascii="Calibri" w:eastAsia="Times New Roman" w:hAnsi="Calibri" w:cs="Calibri"/>
        </w:rPr>
      </w:pPr>
      <w:r>
        <w:rPr>
          <w:rFonts w:ascii="Calibri" w:eastAsiaTheme="majorEastAsia" w:hAnsi="Calibri" w:cs="Calibri"/>
          <w:bCs/>
          <w:noProof/>
          <w:color w:val="000000" w:themeColor="text1"/>
          <w:kern w:val="28"/>
          <w:lang w:eastAsia="it-IT"/>
        </w:rPr>
        <w:lastRenderedPageBreak/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FE16272" wp14:editId="311D0BEE">
                <wp:simplePos x="0" y="0"/>
                <wp:positionH relativeFrom="column">
                  <wp:posOffset>-3409950</wp:posOffset>
                </wp:positionH>
                <wp:positionV relativeFrom="page">
                  <wp:posOffset>1221740</wp:posOffset>
                </wp:positionV>
                <wp:extent cx="9486000" cy="7974000"/>
                <wp:effectExtent l="0" t="0" r="1270" b="8255"/>
                <wp:wrapNone/>
                <wp:docPr id="1009194852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86000" cy="7974000"/>
                          <a:chOff x="0" y="0"/>
                          <a:chExt cx="9487535" cy="7973695"/>
                        </a:xfrm>
                      </wpg:grpSpPr>
                      <pic:pic xmlns:pic="http://schemas.openxmlformats.org/drawingml/2006/picture">
                        <pic:nvPicPr>
                          <pic:cNvPr id="314065239" name="Picture 567826140" descr="Immagine che contiene Bordeaux, Carminio, modello, Policromia&#10;&#10;Descrizione generata automa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4600" y="0"/>
                            <a:ext cx="6972935" cy="797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798955527" name="Gruppo 1"/>
                        <wpg:cNvGrpSpPr/>
                        <wpg:grpSpPr>
                          <a:xfrm rot="10800000">
                            <a:off x="0" y="2076450"/>
                            <a:ext cx="4777740" cy="4424045"/>
                            <a:chOff x="0" y="0"/>
                            <a:chExt cx="4778131" cy="4424400"/>
                          </a:xfrm>
                        </wpg:grpSpPr>
                        <wps:wsp>
                          <wps:cNvPr id="1885354594" name="Elemento grafico 19"/>
                          <wps:cNvSpPr>
                            <a:spLocks noChangeAspect="1"/>
                          </wps:cNvSpPr>
                          <wps:spPr>
                            <a:xfrm rot="10800000">
                              <a:off x="0" y="0"/>
                              <a:ext cx="4608000" cy="4424400"/>
                            </a:xfrm>
                            <a:custGeom>
                              <a:avLst/>
                              <a:gdLst>
                                <a:gd name="connsiteX0" fmla="*/ 4327915 w 6095432"/>
                                <a:gd name="connsiteY0" fmla="*/ 5583544 h 6187455"/>
                                <a:gd name="connsiteX1" fmla="*/ 4830742 w 6095432"/>
                                <a:gd name="connsiteY1" fmla="*/ 4433297 h 6187455"/>
                                <a:gd name="connsiteX2" fmla="*/ 4825485 w 6095432"/>
                                <a:gd name="connsiteY2" fmla="*/ 4331442 h 6187455"/>
                                <a:gd name="connsiteX3" fmla="*/ 5862813 w 6095432"/>
                                <a:gd name="connsiteY3" fmla="*/ 3473751 h 6187455"/>
                                <a:gd name="connsiteX4" fmla="*/ 5870566 w 6095432"/>
                                <a:gd name="connsiteY4" fmla="*/ 3638034 h 6187455"/>
                                <a:gd name="connsiteX5" fmla="*/ 5463153 w 6095432"/>
                                <a:gd name="connsiteY5" fmla="*/ 4794589 h 6187455"/>
                                <a:gd name="connsiteX6" fmla="*/ 4327783 w 6095432"/>
                                <a:gd name="connsiteY6" fmla="*/ 5583150 h 6187455"/>
                                <a:gd name="connsiteX7" fmla="*/ 5862813 w 6095432"/>
                                <a:gd name="connsiteY7" fmla="*/ 2713184 h 6187455"/>
                                <a:gd name="connsiteX8" fmla="*/ 4825485 w 6095432"/>
                                <a:gd name="connsiteY8" fmla="*/ 1853916 h 6187455"/>
                                <a:gd name="connsiteX9" fmla="*/ 4830742 w 6095432"/>
                                <a:gd name="connsiteY9" fmla="*/ 1751535 h 6187455"/>
                                <a:gd name="connsiteX10" fmla="*/ 4327915 w 6095432"/>
                                <a:gd name="connsiteY10" fmla="*/ 603522 h 6187455"/>
                                <a:gd name="connsiteX11" fmla="*/ 5463284 w 6095432"/>
                                <a:gd name="connsiteY11" fmla="*/ 1392083 h 6187455"/>
                                <a:gd name="connsiteX12" fmla="*/ 5870698 w 6095432"/>
                                <a:gd name="connsiteY12" fmla="*/ 2549295 h 6187455"/>
                                <a:gd name="connsiteX13" fmla="*/ 5862944 w 6095432"/>
                                <a:gd name="connsiteY13" fmla="*/ 2713447 h 6187455"/>
                                <a:gd name="connsiteX14" fmla="*/ 4560403 w 6095432"/>
                                <a:gd name="connsiteY14" fmla="*/ 2046194 h 6187455"/>
                                <a:gd name="connsiteX15" fmla="*/ 4230924 w 6095432"/>
                                <a:gd name="connsiteY15" fmla="*/ 2466759 h 6187455"/>
                                <a:gd name="connsiteX16" fmla="*/ 4182429 w 6095432"/>
                                <a:gd name="connsiteY16" fmla="*/ 2471622 h 6187455"/>
                                <a:gd name="connsiteX17" fmla="*/ 4048771 w 6095432"/>
                                <a:gd name="connsiteY17" fmla="*/ 2424703 h 6187455"/>
                                <a:gd name="connsiteX18" fmla="*/ 4041280 w 6095432"/>
                                <a:gd name="connsiteY18" fmla="*/ 2416028 h 6187455"/>
                                <a:gd name="connsiteX19" fmla="*/ 4059547 w 6095432"/>
                                <a:gd name="connsiteY19" fmla="*/ 2228877 h 6187455"/>
                                <a:gd name="connsiteX20" fmla="*/ 4506388 w 6095432"/>
                                <a:gd name="connsiteY20" fmla="*/ 2044879 h 6187455"/>
                                <a:gd name="connsiteX21" fmla="*/ 4560535 w 6095432"/>
                                <a:gd name="connsiteY21" fmla="*/ 2045799 h 6187455"/>
                                <a:gd name="connsiteX22" fmla="*/ 4560535 w 6095432"/>
                                <a:gd name="connsiteY22" fmla="*/ 4139953 h 6187455"/>
                                <a:gd name="connsiteX23" fmla="*/ 4506388 w 6095432"/>
                                <a:gd name="connsiteY23" fmla="*/ 4141398 h 6187455"/>
                                <a:gd name="connsiteX24" fmla="*/ 4059547 w 6095432"/>
                                <a:gd name="connsiteY24" fmla="*/ 3955955 h 6187455"/>
                                <a:gd name="connsiteX25" fmla="*/ 4041280 w 6095432"/>
                                <a:gd name="connsiteY25" fmla="*/ 3770381 h 6187455"/>
                                <a:gd name="connsiteX26" fmla="*/ 4048771 w 6095432"/>
                                <a:gd name="connsiteY26" fmla="*/ 3760261 h 6187455"/>
                                <a:gd name="connsiteX27" fmla="*/ 4230924 w 6095432"/>
                                <a:gd name="connsiteY27" fmla="*/ 3719782 h 6187455"/>
                                <a:gd name="connsiteX28" fmla="*/ 4560403 w 6095432"/>
                                <a:gd name="connsiteY28" fmla="*/ 4140347 h 6187455"/>
                                <a:gd name="connsiteX29" fmla="*/ 2468663 w 6095432"/>
                                <a:gd name="connsiteY29" fmla="*/ 1088487 h 6187455"/>
                                <a:gd name="connsiteX30" fmla="*/ 1928249 w 6095432"/>
                                <a:gd name="connsiteY30" fmla="*/ 985711 h 6187455"/>
                                <a:gd name="connsiteX31" fmla="*/ 1125381 w 6095432"/>
                                <a:gd name="connsiteY31" fmla="*/ 1173652 h 6187455"/>
                                <a:gd name="connsiteX32" fmla="*/ 2226844 w 6095432"/>
                                <a:gd name="connsiteY32" fmla="*/ 340012 h 6187455"/>
                                <a:gd name="connsiteX33" fmla="*/ 2908013 w 6095432"/>
                                <a:gd name="connsiteY33" fmla="*/ 224093 h 6187455"/>
                                <a:gd name="connsiteX34" fmla="*/ 3605873 w 6095432"/>
                                <a:gd name="connsiteY34" fmla="*/ 366429 h 6187455"/>
                                <a:gd name="connsiteX35" fmla="*/ 2468663 w 6095432"/>
                                <a:gd name="connsiteY35" fmla="*/ 1087961 h 6187455"/>
                                <a:gd name="connsiteX36" fmla="*/ 2508090 w 6095432"/>
                                <a:gd name="connsiteY36" fmla="*/ 1694890 h 6187455"/>
                                <a:gd name="connsiteX37" fmla="*/ 2568282 w 6095432"/>
                                <a:gd name="connsiteY37" fmla="*/ 1399968 h 6187455"/>
                                <a:gd name="connsiteX38" fmla="*/ 2868454 w 6095432"/>
                                <a:gd name="connsiteY38" fmla="*/ 1811728 h 6187455"/>
                                <a:gd name="connsiteX39" fmla="*/ 2867403 w 6095432"/>
                                <a:gd name="connsiteY39" fmla="*/ 1841956 h 6187455"/>
                                <a:gd name="connsiteX40" fmla="*/ 2774486 w 6095432"/>
                                <a:gd name="connsiteY40" fmla="*/ 2003874 h 6187455"/>
                                <a:gd name="connsiteX41" fmla="*/ 2761344 w 6095432"/>
                                <a:gd name="connsiteY41" fmla="*/ 2007686 h 6187455"/>
                                <a:gd name="connsiteX42" fmla="*/ 2743996 w 6095432"/>
                                <a:gd name="connsiteY42" fmla="*/ 2009394 h 6187455"/>
                                <a:gd name="connsiteX43" fmla="*/ 2589967 w 6095432"/>
                                <a:gd name="connsiteY43" fmla="*/ 1932904 h 6187455"/>
                                <a:gd name="connsiteX44" fmla="*/ 2508748 w 6095432"/>
                                <a:gd name="connsiteY44" fmla="*/ 1694890 h 6187455"/>
                                <a:gd name="connsiteX45" fmla="*/ 1339076 w 6095432"/>
                                <a:gd name="connsiteY45" fmla="*/ 3092876 h 6187455"/>
                                <a:gd name="connsiteX46" fmla="*/ 1853469 w 6095432"/>
                                <a:gd name="connsiteY46" fmla="*/ 2947124 h 6187455"/>
                                <a:gd name="connsiteX47" fmla="*/ 1977270 w 6095432"/>
                                <a:gd name="connsiteY47" fmla="*/ 3087619 h 6187455"/>
                                <a:gd name="connsiteX48" fmla="*/ 1977270 w 6095432"/>
                                <a:gd name="connsiteY48" fmla="*/ 3098527 h 6187455"/>
                                <a:gd name="connsiteX49" fmla="*/ 1853469 w 6095432"/>
                                <a:gd name="connsiteY49" fmla="*/ 3238760 h 6187455"/>
                                <a:gd name="connsiteX50" fmla="*/ 1339076 w 6095432"/>
                                <a:gd name="connsiteY50" fmla="*/ 3092876 h 6187455"/>
                                <a:gd name="connsiteX51" fmla="*/ 678409 w 6095432"/>
                                <a:gd name="connsiteY51" fmla="*/ 4397418 h 6187455"/>
                                <a:gd name="connsiteX52" fmla="*/ 224209 w 6095432"/>
                                <a:gd name="connsiteY52" fmla="*/ 3093402 h 6187455"/>
                                <a:gd name="connsiteX53" fmla="*/ 678409 w 6095432"/>
                                <a:gd name="connsiteY53" fmla="*/ 1789649 h 6187455"/>
                                <a:gd name="connsiteX54" fmla="*/ 660536 w 6095432"/>
                                <a:gd name="connsiteY54" fmla="*/ 2050268 h 6187455"/>
                                <a:gd name="connsiteX55" fmla="*/ 1013014 w 6095432"/>
                                <a:gd name="connsiteY55" fmla="*/ 3093008 h 6187455"/>
                                <a:gd name="connsiteX56" fmla="*/ 660536 w 6095432"/>
                                <a:gd name="connsiteY56" fmla="*/ 4134959 h 6187455"/>
                                <a:gd name="connsiteX57" fmla="*/ 678409 w 6095432"/>
                                <a:gd name="connsiteY57" fmla="*/ 4397024 h 6187455"/>
                                <a:gd name="connsiteX58" fmla="*/ 3792100 w 6095432"/>
                                <a:gd name="connsiteY58" fmla="*/ 5616401 h 6187455"/>
                                <a:gd name="connsiteX59" fmla="*/ 2666850 w 6095432"/>
                                <a:gd name="connsiteY59" fmla="*/ 4992913 h 6187455"/>
                                <a:gd name="connsiteX60" fmla="*/ 3094897 w 6095432"/>
                                <a:gd name="connsiteY60" fmla="*/ 4375207 h 6187455"/>
                                <a:gd name="connsiteX61" fmla="*/ 3092532 w 6095432"/>
                                <a:gd name="connsiteY61" fmla="*/ 4316065 h 6187455"/>
                                <a:gd name="connsiteX62" fmla="*/ 2835598 w 6095432"/>
                                <a:gd name="connsiteY62" fmla="*/ 3964630 h 6187455"/>
                                <a:gd name="connsiteX63" fmla="*/ 2743602 w 6095432"/>
                                <a:gd name="connsiteY63" fmla="*/ 3948990 h 6187455"/>
                                <a:gd name="connsiteX64" fmla="*/ 2422928 w 6095432"/>
                                <a:gd name="connsiteY64" fmla="*/ 4098291 h 6187455"/>
                                <a:gd name="connsiteX65" fmla="*/ 2282567 w 6095432"/>
                                <a:gd name="connsiteY65" fmla="*/ 4490731 h 6187455"/>
                                <a:gd name="connsiteX66" fmla="*/ 2370884 w 6095432"/>
                                <a:gd name="connsiteY66" fmla="*/ 4894343 h 6187455"/>
                                <a:gd name="connsiteX67" fmla="*/ 1928380 w 6095432"/>
                                <a:gd name="connsiteY67" fmla="*/ 4975301 h 6187455"/>
                                <a:gd name="connsiteX68" fmla="*/ 1093577 w 6095432"/>
                                <a:gd name="connsiteY68" fmla="*/ 4740573 h 6187455"/>
                                <a:gd name="connsiteX69" fmla="*/ 967016 w 6095432"/>
                                <a:gd name="connsiteY69" fmla="*/ 4657906 h 6187455"/>
                                <a:gd name="connsiteX70" fmla="*/ 927589 w 6095432"/>
                                <a:gd name="connsiteY70" fmla="*/ 4512154 h 6187455"/>
                                <a:gd name="connsiteX71" fmla="*/ 886847 w 6095432"/>
                                <a:gd name="connsiteY71" fmla="*/ 4134039 h 6187455"/>
                                <a:gd name="connsiteX72" fmla="*/ 1174928 w 6095432"/>
                                <a:gd name="connsiteY72" fmla="*/ 3250982 h 6187455"/>
                                <a:gd name="connsiteX73" fmla="*/ 1732033 w 6095432"/>
                                <a:gd name="connsiteY73" fmla="*/ 3488733 h 6187455"/>
                                <a:gd name="connsiteX74" fmla="*/ 1946780 w 6095432"/>
                                <a:gd name="connsiteY74" fmla="*/ 3444968 h 6187455"/>
                                <a:gd name="connsiteX75" fmla="*/ 2201873 w 6095432"/>
                                <a:gd name="connsiteY75" fmla="*/ 3099447 h 6187455"/>
                                <a:gd name="connsiteX76" fmla="*/ 2201873 w 6095432"/>
                                <a:gd name="connsiteY76" fmla="*/ 3087750 h 6187455"/>
                                <a:gd name="connsiteX77" fmla="*/ 1948488 w 6095432"/>
                                <a:gd name="connsiteY77" fmla="*/ 2741310 h 6187455"/>
                                <a:gd name="connsiteX78" fmla="*/ 1732033 w 6095432"/>
                                <a:gd name="connsiteY78" fmla="*/ 2697150 h 6187455"/>
                                <a:gd name="connsiteX79" fmla="*/ 1174928 w 6095432"/>
                                <a:gd name="connsiteY79" fmla="*/ 2936478 h 6187455"/>
                                <a:gd name="connsiteX80" fmla="*/ 886847 w 6095432"/>
                                <a:gd name="connsiteY80" fmla="*/ 2051714 h 6187455"/>
                                <a:gd name="connsiteX81" fmla="*/ 927589 w 6095432"/>
                                <a:gd name="connsiteY81" fmla="*/ 1676096 h 6187455"/>
                                <a:gd name="connsiteX82" fmla="*/ 967016 w 6095432"/>
                                <a:gd name="connsiteY82" fmla="*/ 1529424 h 6187455"/>
                                <a:gd name="connsiteX83" fmla="*/ 1093577 w 6095432"/>
                                <a:gd name="connsiteY83" fmla="*/ 1446756 h 6187455"/>
                                <a:gd name="connsiteX84" fmla="*/ 1929563 w 6095432"/>
                                <a:gd name="connsiteY84" fmla="*/ 1210188 h 6187455"/>
                                <a:gd name="connsiteX85" fmla="*/ 2370753 w 6095432"/>
                                <a:gd name="connsiteY85" fmla="*/ 1291278 h 6187455"/>
                                <a:gd name="connsiteX86" fmla="*/ 2282436 w 6095432"/>
                                <a:gd name="connsiteY86" fmla="*/ 1695153 h 6187455"/>
                                <a:gd name="connsiteX87" fmla="*/ 2422796 w 6095432"/>
                                <a:gd name="connsiteY87" fmla="*/ 2087199 h 6187455"/>
                                <a:gd name="connsiteX88" fmla="*/ 2743470 w 6095432"/>
                                <a:gd name="connsiteY88" fmla="*/ 2234922 h 6187455"/>
                                <a:gd name="connsiteX89" fmla="*/ 2836387 w 6095432"/>
                                <a:gd name="connsiteY89" fmla="*/ 2219808 h 6187455"/>
                                <a:gd name="connsiteX90" fmla="*/ 3092532 w 6095432"/>
                                <a:gd name="connsiteY90" fmla="*/ 1869950 h 6187455"/>
                                <a:gd name="connsiteX91" fmla="*/ 3094897 w 6095432"/>
                                <a:gd name="connsiteY91" fmla="*/ 1811991 h 6187455"/>
                                <a:gd name="connsiteX92" fmla="*/ 2666850 w 6095432"/>
                                <a:gd name="connsiteY92" fmla="*/ 1194286 h 6187455"/>
                                <a:gd name="connsiteX93" fmla="*/ 3792100 w 6095432"/>
                                <a:gd name="connsiteY93" fmla="*/ 570271 h 6187455"/>
                                <a:gd name="connsiteX94" fmla="*/ 3942186 w 6095432"/>
                                <a:gd name="connsiteY94" fmla="*/ 562649 h 6187455"/>
                                <a:gd name="connsiteX95" fmla="*/ 4059547 w 6095432"/>
                                <a:gd name="connsiteY95" fmla="*/ 657144 h 6187455"/>
                                <a:gd name="connsiteX96" fmla="*/ 4606139 w 6095432"/>
                                <a:gd name="connsiteY96" fmla="*/ 1751009 h 6187455"/>
                                <a:gd name="connsiteX97" fmla="*/ 4602722 w 6095432"/>
                                <a:gd name="connsiteY97" fmla="*/ 1822374 h 6187455"/>
                                <a:gd name="connsiteX98" fmla="*/ 4506257 w 6095432"/>
                                <a:gd name="connsiteY98" fmla="*/ 1819351 h 6187455"/>
                                <a:gd name="connsiteX99" fmla="*/ 3863200 w 6095432"/>
                                <a:gd name="connsiteY99" fmla="*/ 2119793 h 6187455"/>
                                <a:gd name="connsiteX100" fmla="*/ 3863200 w 6095432"/>
                                <a:gd name="connsiteY100" fmla="*/ 2553501 h 6187455"/>
                                <a:gd name="connsiteX101" fmla="*/ 4275345 w 6095432"/>
                                <a:gd name="connsiteY101" fmla="*/ 2688213 h 6187455"/>
                                <a:gd name="connsiteX102" fmla="*/ 4786058 w 6095432"/>
                                <a:gd name="connsiteY102" fmla="*/ 2076553 h 6187455"/>
                                <a:gd name="connsiteX103" fmla="*/ 5726658 w 6095432"/>
                                <a:gd name="connsiteY103" fmla="*/ 2951067 h 6187455"/>
                                <a:gd name="connsiteX104" fmla="*/ 5780410 w 6095432"/>
                                <a:gd name="connsiteY104" fmla="*/ 3093139 h 6187455"/>
                                <a:gd name="connsiteX105" fmla="*/ 5726658 w 6095432"/>
                                <a:gd name="connsiteY105" fmla="*/ 3233897 h 6187455"/>
                                <a:gd name="connsiteX106" fmla="*/ 4786058 w 6095432"/>
                                <a:gd name="connsiteY106" fmla="*/ 4109067 h 6187455"/>
                                <a:gd name="connsiteX107" fmla="*/ 4274557 w 6095432"/>
                                <a:gd name="connsiteY107" fmla="*/ 3497933 h 6187455"/>
                                <a:gd name="connsiteX108" fmla="*/ 3863857 w 6095432"/>
                                <a:gd name="connsiteY108" fmla="*/ 3631989 h 6187455"/>
                                <a:gd name="connsiteX109" fmla="*/ 3863857 w 6095432"/>
                                <a:gd name="connsiteY109" fmla="*/ 4066748 h 6187455"/>
                                <a:gd name="connsiteX110" fmla="*/ 4506914 w 6095432"/>
                                <a:gd name="connsiteY110" fmla="*/ 4367452 h 6187455"/>
                                <a:gd name="connsiteX111" fmla="*/ 4603379 w 6095432"/>
                                <a:gd name="connsiteY111" fmla="*/ 4363378 h 6187455"/>
                                <a:gd name="connsiteX112" fmla="*/ 4606796 w 6095432"/>
                                <a:gd name="connsiteY112" fmla="*/ 4435400 h 6187455"/>
                                <a:gd name="connsiteX113" fmla="*/ 4060204 w 6095432"/>
                                <a:gd name="connsiteY113" fmla="*/ 5529002 h 6187455"/>
                                <a:gd name="connsiteX114" fmla="*/ 3942712 w 6095432"/>
                                <a:gd name="connsiteY114" fmla="*/ 5625075 h 6187455"/>
                                <a:gd name="connsiteX115" fmla="*/ 3792626 w 6095432"/>
                                <a:gd name="connsiteY115" fmla="*/ 5616926 h 6187455"/>
                                <a:gd name="connsiteX116" fmla="*/ 1928249 w 6095432"/>
                                <a:gd name="connsiteY116" fmla="*/ 5201224 h 6187455"/>
                                <a:gd name="connsiteX117" fmla="*/ 2468663 w 6095432"/>
                                <a:gd name="connsiteY117" fmla="*/ 5098711 h 6187455"/>
                                <a:gd name="connsiteX118" fmla="*/ 3605873 w 6095432"/>
                                <a:gd name="connsiteY118" fmla="*/ 5818404 h 6187455"/>
                                <a:gd name="connsiteX119" fmla="*/ 2226844 w 6095432"/>
                                <a:gd name="connsiteY119" fmla="*/ 5847186 h 6187455"/>
                                <a:gd name="connsiteX120" fmla="*/ 1125381 w 6095432"/>
                                <a:gd name="connsiteY120" fmla="*/ 5013678 h 6187455"/>
                                <a:gd name="connsiteX121" fmla="*/ 1928249 w 6095432"/>
                                <a:gd name="connsiteY121" fmla="*/ 5201224 h 6187455"/>
                                <a:gd name="connsiteX122" fmla="*/ 2568414 w 6095432"/>
                                <a:gd name="connsiteY122" fmla="*/ 4787887 h 6187455"/>
                                <a:gd name="connsiteX123" fmla="*/ 2508222 w 6095432"/>
                                <a:gd name="connsiteY123" fmla="*/ 4491651 h 6187455"/>
                                <a:gd name="connsiteX124" fmla="*/ 2589442 w 6095432"/>
                                <a:gd name="connsiteY124" fmla="*/ 4253769 h 6187455"/>
                                <a:gd name="connsiteX125" fmla="*/ 2743470 w 6095432"/>
                                <a:gd name="connsiteY125" fmla="*/ 4176752 h 6187455"/>
                                <a:gd name="connsiteX126" fmla="*/ 2760818 w 6095432"/>
                                <a:gd name="connsiteY126" fmla="*/ 4176752 h 6187455"/>
                                <a:gd name="connsiteX127" fmla="*/ 2773303 w 6095432"/>
                                <a:gd name="connsiteY127" fmla="*/ 4182009 h 6187455"/>
                                <a:gd name="connsiteX128" fmla="*/ 2867534 w 6095432"/>
                                <a:gd name="connsiteY128" fmla="*/ 4344847 h 6187455"/>
                                <a:gd name="connsiteX129" fmla="*/ 2868586 w 6095432"/>
                                <a:gd name="connsiteY129" fmla="*/ 4376127 h 6187455"/>
                                <a:gd name="connsiteX130" fmla="*/ 2568414 w 6095432"/>
                                <a:gd name="connsiteY130" fmla="*/ 4787887 h 6187455"/>
                                <a:gd name="connsiteX131" fmla="*/ 6095433 w 6095432"/>
                                <a:gd name="connsiteY131" fmla="*/ 2549689 h 6187455"/>
                                <a:gd name="connsiteX132" fmla="*/ 5643729 w 6095432"/>
                                <a:gd name="connsiteY132" fmla="*/ 1259210 h 6187455"/>
                                <a:gd name="connsiteX133" fmla="*/ 4016046 w 6095432"/>
                                <a:gd name="connsiteY133" fmla="*/ 337120 h 6187455"/>
                                <a:gd name="connsiteX134" fmla="*/ 2909327 w 6095432"/>
                                <a:gd name="connsiteY134" fmla="*/ 11 h 6187455"/>
                                <a:gd name="connsiteX135" fmla="*/ 2155349 w 6095432"/>
                                <a:gd name="connsiteY135" fmla="*/ 126049 h 6187455"/>
                                <a:gd name="connsiteX136" fmla="*/ 776320 w 6095432"/>
                                <a:gd name="connsiteY136" fmla="*/ 1391820 h 6187455"/>
                                <a:gd name="connsiteX137" fmla="*/ 0 w 6095432"/>
                                <a:gd name="connsiteY137" fmla="*/ 3093402 h 6187455"/>
                                <a:gd name="connsiteX138" fmla="*/ 776320 w 6095432"/>
                                <a:gd name="connsiteY138" fmla="*/ 4796167 h 6187455"/>
                                <a:gd name="connsiteX139" fmla="*/ 2155349 w 6095432"/>
                                <a:gd name="connsiteY139" fmla="*/ 6061280 h 6187455"/>
                                <a:gd name="connsiteX140" fmla="*/ 2909853 w 6095432"/>
                                <a:gd name="connsiteY140" fmla="*/ 6187450 h 6187455"/>
                                <a:gd name="connsiteX141" fmla="*/ 4016046 w 6095432"/>
                                <a:gd name="connsiteY141" fmla="*/ 5848500 h 6187455"/>
                                <a:gd name="connsiteX142" fmla="*/ 5643729 w 6095432"/>
                                <a:gd name="connsiteY142" fmla="*/ 4927593 h 6187455"/>
                                <a:gd name="connsiteX143" fmla="*/ 6095433 w 6095432"/>
                                <a:gd name="connsiteY143" fmla="*/ 3637903 h 6187455"/>
                                <a:gd name="connsiteX144" fmla="*/ 6016578 w 6095432"/>
                                <a:gd name="connsiteY144" fmla="*/ 3093270 h 6187455"/>
                                <a:gd name="connsiteX145" fmla="*/ 6095433 w 6095432"/>
                                <a:gd name="connsiteY145" fmla="*/ 2548901 h 618745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  <a:cxn ang="0">
                                  <a:pos x="connsiteX79" y="connsiteY79"/>
                                </a:cxn>
                                <a:cxn ang="0">
                                  <a:pos x="connsiteX80" y="connsiteY80"/>
                                </a:cxn>
                                <a:cxn ang="0">
                                  <a:pos x="connsiteX81" y="connsiteY81"/>
                                </a:cxn>
                                <a:cxn ang="0">
                                  <a:pos x="connsiteX82" y="connsiteY82"/>
                                </a:cxn>
                                <a:cxn ang="0">
                                  <a:pos x="connsiteX83" y="connsiteY83"/>
                                </a:cxn>
                                <a:cxn ang="0">
                                  <a:pos x="connsiteX84" y="connsiteY84"/>
                                </a:cxn>
                                <a:cxn ang="0">
                                  <a:pos x="connsiteX85" y="connsiteY85"/>
                                </a:cxn>
                                <a:cxn ang="0">
                                  <a:pos x="connsiteX86" y="connsiteY86"/>
                                </a:cxn>
                                <a:cxn ang="0">
                                  <a:pos x="connsiteX87" y="connsiteY87"/>
                                </a:cxn>
                                <a:cxn ang="0">
                                  <a:pos x="connsiteX88" y="connsiteY88"/>
                                </a:cxn>
                                <a:cxn ang="0">
                                  <a:pos x="connsiteX89" y="connsiteY89"/>
                                </a:cxn>
                                <a:cxn ang="0">
                                  <a:pos x="connsiteX90" y="connsiteY90"/>
                                </a:cxn>
                                <a:cxn ang="0">
                                  <a:pos x="connsiteX91" y="connsiteY91"/>
                                </a:cxn>
                                <a:cxn ang="0">
                                  <a:pos x="connsiteX92" y="connsiteY92"/>
                                </a:cxn>
                                <a:cxn ang="0">
                                  <a:pos x="connsiteX93" y="connsiteY93"/>
                                </a:cxn>
                                <a:cxn ang="0">
                                  <a:pos x="connsiteX94" y="connsiteY94"/>
                                </a:cxn>
                                <a:cxn ang="0">
                                  <a:pos x="connsiteX95" y="connsiteY95"/>
                                </a:cxn>
                                <a:cxn ang="0">
                                  <a:pos x="connsiteX96" y="connsiteY96"/>
                                </a:cxn>
                                <a:cxn ang="0">
                                  <a:pos x="connsiteX97" y="connsiteY97"/>
                                </a:cxn>
                                <a:cxn ang="0">
                                  <a:pos x="connsiteX98" y="connsiteY98"/>
                                </a:cxn>
                                <a:cxn ang="0">
                                  <a:pos x="connsiteX99" y="connsiteY99"/>
                                </a:cxn>
                                <a:cxn ang="0">
                                  <a:pos x="connsiteX100" y="connsiteY100"/>
                                </a:cxn>
                                <a:cxn ang="0">
                                  <a:pos x="connsiteX101" y="connsiteY101"/>
                                </a:cxn>
                                <a:cxn ang="0">
                                  <a:pos x="connsiteX102" y="connsiteY102"/>
                                </a:cxn>
                                <a:cxn ang="0">
                                  <a:pos x="connsiteX103" y="connsiteY103"/>
                                </a:cxn>
                                <a:cxn ang="0">
                                  <a:pos x="connsiteX104" y="connsiteY104"/>
                                </a:cxn>
                                <a:cxn ang="0">
                                  <a:pos x="connsiteX105" y="connsiteY105"/>
                                </a:cxn>
                                <a:cxn ang="0">
                                  <a:pos x="connsiteX106" y="connsiteY106"/>
                                </a:cxn>
                                <a:cxn ang="0">
                                  <a:pos x="connsiteX107" y="connsiteY107"/>
                                </a:cxn>
                                <a:cxn ang="0">
                                  <a:pos x="connsiteX108" y="connsiteY108"/>
                                </a:cxn>
                                <a:cxn ang="0">
                                  <a:pos x="connsiteX109" y="connsiteY109"/>
                                </a:cxn>
                                <a:cxn ang="0">
                                  <a:pos x="connsiteX110" y="connsiteY110"/>
                                </a:cxn>
                                <a:cxn ang="0">
                                  <a:pos x="connsiteX111" y="connsiteY111"/>
                                </a:cxn>
                                <a:cxn ang="0">
                                  <a:pos x="connsiteX112" y="connsiteY112"/>
                                </a:cxn>
                                <a:cxn ang="0">
                                  <a:pos x="connsiteX113" y="connsiteY113"/>
                                </a:cxn>
                                <a:cxn ang="0">
                                  <a:pos x="connsiteX114" y="connsiteY114"/>
                                </a:cxn>
                                <a:cxn ang="0">
                                  <a:pos x="connsiteX115" y="connsiteY115"/>
                                </a:cxn>
                                <a:cxn ang="0">
                                  <a:pos x="connsiteX116" y="connsiteY116"/>
                                </a:cxn>
                                <a:cxn ang="0">
                                  <a:pos x="connsiteX117" y="connsiteY117"/>
                                </a:cxn>
                                <a:cxn ang="0">
                                  <a:pos x="connsiteX118" y="connsiteY118"/>
                                </a:cxn>
                                <a:cxn ang="0">
                                  <a:pos x="connsiteX119" y="connsiteY119"/>
                                </a:cxn>
                                <a:cxn ang="0">
                                  <a:pos x="connsiteX120" y="connsiteY120"/>
                                </a:cxn>
                                <a:cxn ang="0">
                                  <a:pos x="connsiteX121" y="connsiteY121"/>
                                </a:cxn>
                                <a:cxn ang="0">
                                  <a:pos x="connsiteX122" y="connsiteY122"/>
                                </a:cxn>
                                <a:cxn ang="0">
                                  <a:pos x="connsiteX123" y="connsiteY123"/>
                                </a:cxn>
                                <a:cxn ang="0">
                                  <a:pos x="connsiteX124" y="connsiteY124"/>
                                </a:cxn>
                                <a:cxn ang="0">
                                  <a:pos x="connsiteX125" y="connsiteY125"/>
                                </a:cxn>
                                <a:cxn ang="0">
                                  <a:pos x="connsiteX126" y="connsiteY126"/>
                                </a:cxn>
                                <a:cxn ang="0">
                                  <a:pos x="connsiteX127" y="connsiteY127"/>
                                </a:cxn>
                                <a:cxn ang="0">
                                  <a:pos x="connsiteX128" y="connsiteY128"/>
                                </a:cxn>
                                <a:cxn ang="0">
                                  <a:pos x="connsiteX129" y="connsiteY129"/>
                                </a:cxn>
                                <a:cxn ang="0">
                                  <a:pos x="connsiteX130" y="connsiteY130"/>
                                </a:cxn>
                                <a:cxn ang="0">
                                  <a:pos x="connsiteX131" y="connsiteY131"/>
                                </a:cxn>
                                <a:cxn ang="0">
                                  <a:pos x="connsiteX132" y="connsiteY132"/>
                                </a:cxn>
                                <a:cxn ang="0">
                                  <a:pos x="connsiteX133" y="connsiteY133"/>
                                </a:cxn>
                                <a:cxn ang="0">
                                  <a:pos x="connsiteX134" y="connsiteY134"/>
                                </a:cxn>
                                <a:cxn ang="0">
                                  <a:pos x="connsiteX135" y="connsiteY135"/>
                                </a:cxn>
                                <a:cxn ang="0">
                                  <a:pos x="connsiteX136" y="connsiteY136"/>
                                </a:cxn>
                                <a:cxn ang="0">
                                  <a:pos x="connsiteX137" y="connsiteY137"/>
                                </a:cxn>
                                <a:cxn ang="0">
                                  <a:pos x="connsiteX138" y="connsiteY138"/>
                                </a:cxn>
                                <a:cxn ang="0">
                                  <a:pos x="connsiteX139" y="connsiteY139"/>
                                </a:cxn>
                                <a:cxn ang="0">
                                  <a:pos x="connsiteX140" y="connsiteY140"/>
                                </a:cxn>
                                <a:cxn ang="0">
                                  <a:pos x="connsiteX141" y="connsiteY141"/>
                                </a:cxn>
                                <a:cxn ang="0">
                                  <a:pos x="connsiteX142" y="connsiteY142"/>
                                </a:cxn>
                                <a:cxn ang="0">
                                  <a:pos x="connsiteX143" y="connsiteY143"/>
                                </a:cxn>
                                <a:cxn ang="0">
                                  <a:pos x="connsiteX144" y="connsiteY144"/>
                                </a:cxn>
                                <a:cxn ang="0">
                                  <a:pos x="connsiteX145" y="connsiteY145"/>
                                </a:cxn>
                              </a:cxnLst>
                              <a:rect l="l" t="t" r="r" b="b"/>
                              <a:pathLst>
                                <a:path w="6095432" h="6187455">
                                  <a:moveTo>
                                    <a:pt x="4327915" y="5583544"/>
                                  </a:moveTo>
                                  <a:cubicBezTo>
                                    <a:pt x="4634040" y="5276886"/>
                                    <a:pt x="4813552" y="4866256"/>
                                    <a:pt x="4830742" y="4433297"/>
                                  </a:cubicBezTo>
                                  <a:cubicBezTo>
                                    <a:pt x="4830742" y="4401886"/>
                                    <a:pt x="4829033" y="4367584"/>
                                    <a:pt x="4825485" y="4331442"/>
                                  </a:cubicBezTo>
                                  <a:cubicBezTo>
                                    <a:pt x="5274836" y="4201014"/>
                                    <a:pt x="5650274" y="3890597"/>
                                    <a:pt x="5862813" y="3473751"/>
                                  </a:cubicBezTo>
                                  <a:cubicBezTo>
                                    <a:pt x="5867150" y="3528687"/>
                                    <a:pt x="5870566" y="3583229"/>
                                    <a:pt x="5870566" y="3638034"/>
                                  </a:cubicBezTo>
                                  <a:cubicBezTo>
                                    <a:pt x="5861603" y="4057141"/>
                                    <a:pt x="5718851" y="4462395"/>
                                    <a:pt x="5463153" y="4794589"/>
                                  </a:cubicBezTo>
                                  <a:cubicBezTo>
                                    <a:pt x="5196376" y="5189934"/>
                                    <a:pt x="4791394" y="5471214"/>
                                    <a:pt x="4327783" y="5583150"/>
                                  </a:cubicBezTo>
                                  <a:moveTo>
                                    <a:pt x="5862813" y="2713184"/>
                                  </a:moveTo>
                                  <a:cubicBezTo>
                                    <a:pt x="5650156" y="2296102"/>
                                    <a:pt x="5274849" y="1985225"/>
                                    <a:pt x="4825485" y="1853916"/>
                                  </a:cubicBezTo>
                                  <a:cubicBezTo>
                                    <a:pt x="4828994" y="1819903"/>
                                    <a:pt x="4830742" y="1785732"/>
                                    <a:pt x="4830742" y="1751535"/>
                                  </a:cubicBezTo>
                                  <a:cubicBezTo>
                                    <a:pt x="4813315" y="1319286"/>
                                    <a:pt x="4633803" y="909430"/>
                                    <a:pt x="4327915" y="603522"/>
                                  </a:cubicBezTo>
                                  <a:cubicBezTo>
                                    <a:pt x="4791552" y="715385"/>
                                    <a:pt x="5196560" y="996680"/>
                                    <a:pt x="5463284" y="1392083"/>
                                  </a:cubicBezTo>
                                  <a:cubicBezTo>
                                    <a:pt x="5719258" y="1724369"/>
                                    <a:pt x="5862037" y="2129926"/>
                                    <a:pt x="5870698" y="2549295"/>
                                  </a:cubicBezTo>
                                  <a:cubicBezTo>
                                    <a:pt x="5870698" y="2603969"/>
                                    <a:pt x="5867281" y="2659694"/>
                                    <a:pt x="5862944" y="2713447"/>
                                  </a:cubicBezTo>
                                  <a:moveTo>
                                    <a:pt x="4560403" y="2046194"/>
                                  </a:moveTo>
                                  <a:cubicBezTo>
                                    <a:pt x="4470904" y="2373052"/>
                                    <a:pt x="4319241" y="2449805"/>
                                    <a:pt x="4230924" y="2466759"/>
                                  </a:cubicBezTo>
                                  <a:cubicBezTo>
                                    <a:pt x="4214996" y="2470242"/>
                                    <a:pt x="4198725" y="2471872"/>
                                    <a:pt x="4182429" y="2471622"/>
                                  </a:cubicBezTo>
                                  <a:cubicBezTo>
                                    <a:pt x="4133289" y="2475262"/>
                                    <a:pt x="4084846" y="2458269"/>
                                    <a:pt x="4048771" y="2424703"/>
                                  </a:cubicBezTo>
                                  <a:lnTo>
                                    <a:pt x="4041280" y="2416028"/>
                                  </a:lnTo>
                                  <a:cubicBezTo>
                                    <a:pt x="4016125" y="2354455"/>
                                    <a:pt x="4022959" y="2284431"/>
                                    <a:pt x="4059547" y="2228877"/>
                                  </a:cubicBezTo>
                                  <a:cubicBezTo>
                                    <a:pt x="4096346" y="2160141"/>
                                    <a:pt x="4205296" y="2044879"/>
                                    <a:pt x="4506388" y="2044879"/>
                                  </a:cubicBezTo>
                                  <a:cubicBezTo>
                                    <a:pt x="4523736" y="2044879"/>
                                    <a:pt x="4543844" y="2045799"/>
                                    <a:pt x="4560535" y="2045799"/>
                                  </a:cubicBezTo>
                                  <a:moveTo>
                                    <a:pt x="4560535" y="4139953"/>
                                  </a:moveTo>
                                  <a:cubicBezTo>
                                    <a:pt x="4543844" y="4141398"/>
                                    <a:pt x="4525050" y="4141398"/>
                                    <a:pt x="4506388" y="4141398"/>
                                  </a:cubicBezTo>
                                  <a:cubicBezTo>
                                    <a:pt x="4205428" y="4141398"/>
                                    <a:pt x="4096478" y="4024954"/>
                                    <a:pt x="4059547" y="3955955"/>
                                  </a:cubicBezTo>
                                  <a:cubicBezTo>
                                    <a:pt x="4022893" y="3901006"/>
                                    <a:pt x="4016046" y="3831415"/>
                                    <a:pt x="4041280" y="3770381"/>
                                  </a:cubicBezTo>
                                  <a:lnTo>
                                    <a:pt x="4048771" y="3760261"/>
                                  </a:lnTo>
                                  <a:cubicBezTo>
                                    <a:pt x="4099671" y="3718704"/>
                                    <a:pt x="4167223" y="3703695"/>
                                    <a:pt x="4230924" y="3719782"/>
                                  </a:cubicBezTo>
                                  <a:cubicBezTo>
                                    <a:pt x="4319241" y="3736473"/>
                                    <a:pt x="4470904" y="3814672"/>
                                    <a:pt x="4560403" y="4140347"/>
                                  </a:cubicBezTo>
                                  <a:moveTo>
                                    <a:pt x="2468663" y="1088487"/>
                                  </a:moveTo>
                                  <a:cubicBezTo>
                                    <a:pt x="2297129" y="1018730"/>
                                    <a:pt x="2113425" y="983792"/>
                                    <a:pt x="1928249" y="985711"/>
                                  </a:cubicBezTo>
                                  <a:cubicBezTo>
                                    <a:pt x="1649985" y="987953"/>
                                    <a:pt x="1375730" y="1052155"/>
                                    <a:pt x="1125381" y="1173652"/>
                                  </a:cubicBezTo>
                                  <a:cubicBezTo>
                                    <a:pt x="1374876" y="767355"/>
                                    <a:pt x="1768070" y="469771"/>
                                    <a:pt x="2226844" y="340012"/>
                                  </a:cubicBezTo>
                                  <a:cubicBezTo>
                                    <a:pt x="2446177" y="264968"/>
                                    <a:pt x="2676195" y="225826"/>
                                    <a:pt x="2908013" y="224093"/>
                                  </a:cubicBezTo>
                                  <a:cubicBezTo>
                                    <a:pt x="3147940" y="223046"/>
                                    <a:pt x="3385515" y="271500"/>
                                    <a:pt x="3605873" y="366429"/>
                                  </a:cubicBezTo>
                                  <a:cubicBezTo>
                                    <a:pt x="3143353" y="439384"/>
                                    <a:pt x="2731695" y="700578"/>
                                    <a:pt x="2468663" y="1087961"/>
                                  </a:cubicBezTo>
                                  <a:moveTo>
                                    <a:pt x="2508090" y="1694890"/>
                                  </a:moveTo>
                                  <a:cubicBezTo>
                                    <a:pt x="2510732" y="1593810"/>
                                    <a:pt x="2531103" y="1493991"/>
                                    <a:pt x="2568282" y="1399968"/>
                                  </a:cubicBezTo>
                                  <a:cubicBezTo>
                                    <a:pt x="2827976" y="1570035"/>
                                    <a:pt x="2868454" y="1727878"/>
                                    <a:pt x="2868454" y="1811728"/>
                                  </a:cubicBezTo>
                                  <a:cubicBezTo>
                                    <a:pt x="2868638" y="1821822"/>
                                    <a:pt x="2868297" y="1831902"/>
                                    <a:pt x="2867403" y="1841956"/>
                                  </a:cubicBezTo>
                                  <a:cubicBezTo>
                                    <a:pt x="2863394" y="1907473"/>
                                    <a:pt x="2829027" y="1967364"/>
                                    <a:pt x="2774486" y="2003874"/>
                                  </a:cubicBezTo>
                                  <a:lnTo>
                                    <a:pt x="2761344" y="2007686"/>
                                  </a:lnTo>
                                  <a:cubicBezTo>
                                    <a:pt x="2755653" y="2008960"/>
                                    <a:pt x="2749831" y="2009539"/>
                                    <a:pt x="2743996" y="2009394"/>
                                  </a:cubicBezTo>
                                  <a:cubicBezTo>
                                    <a:pt x="2684395" y="2005872"/>
                                    <a:pt x="2628790" y="1978259"/>
                                    <a:pt x="2589967" y="1932904"/>
                                  </a:cubicBezTo>
                                  <a:cubicBezTo>
                                    <a:pt x="2532877" y="1867204"/>
                                    <a:pt x="2503727" y="1781789"/>
                                    <a:pt x="2508748" y="1694890"/>
                                  </a:cubicBezTo>
                                  <a:moveTo>
                                    <a:pt x="1339076" y="3092876"/>
                                  </a:moveTo>
                                  <a:cubicBezTo>
                                    <a:pt x="1535555" y="2935953"/>
                                    <a:pt x="1722702" y="2886010"/>
                                    <a:pt x="1853469" y="2947124"/>
                                  </a:cubicBezTo>
                                  <a:cubicBezTo>
                                    <a:pt x="1914988" y="2971241"/>
                                    <a:pt x="1961092" y="3023549"/>
                                    <a:pt x="1977270" y="3087619"/>
                                  </a:cubicBezTo>
                                  <a:lnTo>
                                    <a:pt x="1977270" y="3098527"/>
                                  </a:lnTo>
                                  <a:cubicBezTo>
                                    <a:pt x="1960934" y="3162454"/>
                                    <a:pt x="1914870" y="3214630"/>
                                    <a:pt x="1853469" y="3238760"/>
                                  </a:cubicBezTo>
                                  <a:cubicBezTo>
                                    <a:pt x="1722702" y="3298690"/>
                                    <a:pt x="1535555" y="3249668"/>
                                    <a:pt x="1339076" y="3092876"/>
                                  </a:cubicBezTo>
                                  <a:moveTo>
                                    <a:pt x="678409" y="4397418"/>
                                  </a:moveTo>
                                  <a:cubicBezTo>
                                    <a:pt x="369058" y="4034956"/>
                                    <a:pt x="206974" y="3569613"/>
                                    <a:pt x="224209" y="3093402"/>
                                  </a:cubicBezTo>
                                  <a:cubicBezTo>
                                    <a:pt x="206614" y="2617216"/>
                                    <a:pt x="368746" y="2151821"/>
                                    <a:pt x="678409" y="1789649"/>
                                  </a:cubicBezTo>
                                  <a:cubicBezTo>
                                    <a:pt x="666514" y="1876009"/>
                                    <a:pt x="660542" y="1963092"/>
                                    <a:pt x="660536" y="2050268"/>
                                  </a:cubicBezTo>
                                  <a:cubicBezTo>
                                    <a:pt x="649567" y="2428816"/>
                                    <a:pt x="774619" y="2798756"/>
                                    <a:pt x="1013014" y="3093008"/>
                                  </a:cubicBezTo>
                                  <a:cubicBezTo>
                                    <a:pt x="774643" y="3386970"/>
                                    <a:pt x="649581" y="3756660"/>
                                    <a:pt x="660536" y="4134959"/>
                                  </a:cubicBezTo>
                                  <a:cubicBezTo>
                                    <a:pt x="660574" y="4222621"/>
                                    <a:pt x="666544" y="4310177"/>
                                    <a:pt x="678409" y="4397024"/>
                                  </a:cubicBezTo>
                                  <a:moveTo>
                                    <a:pt x="3792100" y="5616401"/>
                                  </a:moveTo>
                                  <a:cubicBezTo>
                                    <a:pt x="3312535" y="5570796"/>
                                    <a:pt x="2872134" y="5323976"/>
                                    <a:pt x="2666850" y="4992913"/>
                                  </a:cubicBezTo>
                                  <a:cubicBezTo>
                                    <a:pt x="3019329" y="4768698"/>
                                    <a:pt x="3094897" y="4535547"/>
                                    <a:pt x="3094897" y="4375207"/>
                                  </a:cubicBezTo>
                                  <a:cubicBezTo>
                                    <a:pt x="3094897" y="4352733"/>
                                    <a:pt x="3093583" y="4333413"/>
                                    <a:pt x="3092532" y="4316065"/>
                                  </a:cubicBezTo>
                                  <a:cubicBezTo>
                                    <a:pt x="3078667" y="4160337"/>
                                    <a:pt x="2979770" y="4025073"/>
                                    <a:pt x="2835598" y="3964630"/>
                                  </a:cubicBezTo>
                                  <a:cubicBezTo>
                                    <a:pt x="2805975" y="3954483"/>
                                    <a:pt x="2774907" y="3949200"/>
                                    <a:pt x="2743602" y="3948990"/>
                                  </a:cubicBezTo>
                                  <a:cubicBezTo>
                                    <a:pt x="2621128" y="3954221"/>
                                    <a:pt x="2505764" y="4007935"/>
                                    <a:pt x="2422928" y="4098291"/>
                                  </a:cubicBezTo>
                                  <a:cubicBezTo>
                                    <a:pt x="2327540" y="4206258"/>
                                    <a:pt x="2277284" y="4346753"/>
                                    <a:pt x="2282567" y="4490731"/>
                                  </a:cubicBezTo>
                                  <a:cubicBezTo>
                                    <a:pt x="2285735" y="4629701"/>
                                    <a:pt x="2315726" y="4766753"/>
                                    <a:pt x="2370884" y="4894343"/>
                                  </a:cubicBezTo>
                                  <a:cubicBezTo>
                                    <a:pt x="2230011" y="4949713"/>
                                    <a:pt x="2079728" y="4977207"/>
                                    <a:pt x="1928380" y="4975301"/>
                                  </a:cubicBezTo>
                                  <a:cubicBezTo>
                                    <a:pt x="1634293" y="4971936"/>
                                    <a:pt x="1346318" y="4890964"/>
                                    <a:pt x="1093577" y="4740573"/>
                                  </a:cubicBezTo>
                                  <a:cubicBezTo>
                                    <a:pt x="1054150" y="4716259"/>
                                    <a:pt x="1011043" y="4688791"/>
                                    <a:pt x="967016" y="4657906"/>
                                  </a:cubicBezTo>
                                  <a:cubicBezTo>
                                    <a:pt x="951639" y="4609015"/>
                                    <a:pt x="938760" y="4558153"/>
                                    <a:pt x="927589" y="4512154"/>
                                  </a:cubicBezTo>
                                  <a:cubicBezTo>
                                    <a:pt x="900186" y="4387994"/>
                                    <a:pt x="886523" y="4261194"/>
                                    <a:pt x="886847" y="4134039"/>
                                  </a:cubicBezTo>
                                  <a:cubicBezTo>
                                    <a:pt x="878548" y="3815329"/>
                                    <a:pt x="980282" y="3503479"/>
                                    <a:pt x="1174928" y="3250982"/>
                                  </a:cubicBezTo>
                                  <a:cubicBezTo>
                                    <a:pt x="1327643" y="3392122"/>
                                    <a:pt x="1524463" y="3476116"/>
                                    <a:pt x="1732033" y="3488733"/>
                                  </a:cubicBezTo>
                                  <a:cubicBezTo>
                                    <a:pt x="1805920" y="3489706"/>
                                    <a:pt x="1879162" y="3474776"/>
                                    <a:pt x="1946780" y="3444968"/>
                                  </a:cubicBezTo>
                                  <a:cubicBezTo>
                                    <a:pt x="2089427" y="3386168"/>
                                    <a:pt x="2187679" y="3253085"/>
                                    <a:pt x="2201873" y="3099447"/>
                                  </a:cubicBezTo>
                                  <a:lnTo>
                                    <a:pt x="2201873" y="3087750"/>
                                  </a:lnTo>
                                  <a:cubicBezTo>
                                    <a:pt x="2187692" y="2934402"/>
                                    <a:pt x="2090321" y="2801293"/>
                                    <a:pt x="1948488" y="2741310"/>
                                  </a:cubicBezTo>
                                  <a:cubicBezTo>
                                    <a:pt x="1880424" y="2710963"/>
                                    <a:pt x="1806537" y="2695888"/>
                                    <a:pt x="1732033" y="2697150"/>
                                  </a:cubicBezTo>
                                  <a:cubicBezTo>
                                    <a:pt x="1524200" y="2709899"/>
                                    <a:pt x="1327261" y="2794511"/>
                                    <a:pt x="1174928" y="2936478"/>
                                  </a:cubicBezTo>
                                  <a:cubicBezTo>
                                    <a:pt x="979994" y="2683469"/>
                                    <a:pt x="878250" y="2370989"/>
                                    <a:pt x="886847" y="2051714"/>
                                  </a:cubicBezTo>
                                  <a:cubicBezTo>
                                    <a:pt x="886450" y="1925386"/>
                                    <a:pt x="900116" y="1799401"/>
                                    <a:pt x="927589" y="1676096"/>
                                  </a:cubicBezTo>
                                  <a:cubicBezTo>
                                    <a:pt x="939417" y="1628914"/>
                                    <a:pt x="952296" y="1580286"/>
                                    <a:pt x="967016" y="1529424"/>
                                  </a:cubicBezTo>
                                  <a:cubicBezTo>
                                    <a:pt x="1011043" y="1498144"/>
                                    <a:pt x="1053098" y="1470019"/>
                                    <a:pt x="1093577" y="1446756"/>
                                  </a:cubicBezTo>
                                  <a:cubicBezTo>
                                    <a:pt x="1346607" y="1295801"/>
                                    <a:pt x="1634951" y="1214203"/>
                                    <a:pt x="1929563" y="1210188"/>
                                  </a:cubicBezTo>
                                  <a:cubicBezTo>
                                    <a:pt x="2080477" y="1208501"/>
                                    <a:pt x="2230300" y="1236037"/>
                                    <a:pt x="2370753" y="1291278"/>
                                  </a:cubicBezTo>
                                  <a:cubicBezTo>
                                    <a:pt x="2315397" y="1418907"/>
                                    <a:pt x="2285406" y="1556077"/>
                                    <a:pt x="2282436" y="1695153"/>
                                  </a:cubicBezTo>
                                  <a:cubicBezTo>
                                    <a:pt x="2276995" y="1839039"/>
                                    <a:pt x="2327278" y="1979468"/>
                                    <a:pt x="2422796" y="2087199"/>
                                  </a:cubicBezTo>
                                  <a:cubicBezTo>
                                    <a:pt x="2506053" y="2176753"/>
                                    <a:pt x="2621299" y="2229836"/>
                                    <a:pt x="2743470" y="2234922"/>
                                  </a:cubicBezTo>
                                  <a:cubicBezTo>
                                    <a:pt x="2775104" y="2235514"/>
                                    <a:pt x="2806580" y="2230401"/>
                                    <a:pt x="2836387" y="2219808"/>
                                  </a:cubicBezTo>
                                  <a:cubicBezTo>
                                    <a:pt x="2980546" y="2160364"/>
                                    <a:pt x="3079403" y="2025336"/>
                                    <a:pt x="3092532" y="1869950"/>
                                  </a:cubicBezTo>
                                  <a:cubicBezTo>
                                    <a:pt x="3093583" y="1850893"/>
                                    <a:pt x="3094897" y="1832362"/>
                                    <a:pt x="3094897" y="1811991"/>
                                  </a:cubicBezTo>
                                  <a:cubicBezTo>
                                    <a:pt x="3094897" y="1649153"/>
                                    <a:pt x="3019329" y="1417711"/>
                                    <a:pt x="2666850" y="1194286"/>
                                  </a:cubicBezTo>
                                  <a:cubicBezTo>
                                    <a:pt x="2872660" y="862170"/>
                                    <a:pt x="3312535" y="616008"/>
                                    <a:pt x="3792100" y="570271"/>
                                  </a:cubicBezTo>
                                  <a:cubicBezTo>
                                    <a:pt x="3839676" y="565934"/>
                                    <a:pt x="3888828" y="562649"/>
                                    <a:pt x="3942186" y="562649"/>
                                  </a:cubicBezTo>
                                  <a:cubicBezTo>
                                    <a:pt x="3983440" y="591396"/>
                                    <a:pt x="4022657" y="622970"/>
                                    <a:pt x="4059547" y="657144"/>
                                  </a:cubicBezTo>
                                  <a:cubicBezTo>
                                    <a:pt x="4385768" y="930015"/>
                                    <a:pt x="4583784" y="1326291"/>
                                    <a:pt x="4606139" y="1751009"/>
                                  </a:cubicBezTo>
                                  <a:cubicBezTo>
                                    <a:pt x="4606244" y="1774837"/>
                                    <a:pt x="4605101" y="1798665"/>
                                    <a:pt x="4602722" y="1822374"/>
                                  </a:cubicBezTo>
                                  <a:cubicBezTo>
                                    <a:pt x="4570392" y="1821060"/>
                                    <a:pt x="4537930" y="1819351"/>
                                    <a:pt x="4506257" y="1819351"/>
                                  </a:cubicBezTo>
                                  <a:cubicBezTo>
                                    <a:pt x="4092140" y="1819351"/>
                                    <a:pt x="3924444" y="2008080"/>
                                    <a:pt x="3863200" y="2119793"/>
                                  </a:cubicBezTo>
                                  <a:cubicBezTo>
                                    <a:pt x="3779667" y="2252297"/>
                                    <a:pt x="3779667" y="2420996"/>
                                    <a:pt x="3863200" y="2553501"/>
                                  </a:cubicBezTo>
                                  <a:cubicBezTo>
                                    <a:pt x="3964896" y="2671483"/>
                                    <a:pt x="4123603" y="2723357"/>
                                    <a:pt x="4275345" y="2688213"/>
                                  </a:cubicBezTo>
                                  <a:cubicBezTo>
                                    <a:pt x="4415837" y="2659168"/>
                                    <a:pt x="4665542" y="2542198"/>
                                    <a:pt x="4786058" y="2076553"/>
                                  </a:cubicBezTo>
                                  <a:cubicBezTo>
                                    <a:pt x="5165215" y="2168552"/>
                                    <a:pt x="5535173" y="2510261"/>
                                    <a:pt x="5726658" y="2951067"/>
                                  </a:cubicBezTo>
                                  <a:cubicBezTo>
                                    <a:pt x="5744662" y="2994963"/>
                                    <a:pt x="5763456" y="3042277"/>
                                    <a:pt x="5780410" y="3093139"/>
                                  </a:cubicBezTo>
                                  <a:cubicBezTo>
                                    <a:pt x="5763456" y="3142950"/>
                                    <a:pt x="5744662" y="3189869"/>
                                    <a:pt x="5726658" y="3233897"/>
                                  </a:cubicBezTo>
                                  <a:cubicBezTo>
                                    <a:pt x="5535567" y="3675359"/>
                                    <a:pt x="5165215" y="4017200"/>
                                    <a:pt x="4786058" y="4109067"/>
                                  </a:cubicBezTo>
                                  <a:cubicBezTo>
                                    <a:pt x="4665542" y="3644080"/>
                                    <a:pt x="4415837" y="3526059"/>
                                    <a:pt x="4274557" y="3497933"/>
                                  </a:cubicBezTo>
                                  <a:cubicBezTo>
                                    <a:pt x="4123472" y="3464643"/>
                                    <a:pt x="3966210" y="3515965"/>
                                    <a:pt x="3863857" y="3631989"/>
                                  </a:cubicBezTo>
                                  <a:cubicBezTo>
                                    <a:pt x="3780811" y="3765006"/>
                                    <a:pt x="3780811" y="3933731"/>
                                    <a:pt x="3863857" y="4066748"/>
                                  </a:cubicBezTo>
                                  <a:cubicBezTo>
                                    <a:pt x="3925101" y="4176752"/>
                                    <a:pt x="4092798" y="4367452"/>
                                    <a:pt x="4506914" y="4367452"/>
                                  </a:cubicBezTo>
                                  <a:cubicBezTo>
                                    <a:pt x="4538587" y="4367452"/>
                                    <a:pt x="4571048" y="4364430"/>
                                    <a:pt x="4603379" y="4363378"/>
                                  </a:cubicBezTo>
                                  <a:cubicBezTo>
                                    <a:pt x="4605784" y="4387311"/>
                                    <a:pt x="4606927" y="4411349"/>
                                    <a:pt x="4606796" y="4435400"/>
                                  </a:cubicBezTo>
                                  <a:cubicBezTo>
                                    <a:pt x="4584349" y="4860014"/>
                                    <a:pt x="4386346" y="5256186"/>
                                    <a:pt x="4060204" y="5529002"/>
                                  </a:cubicBezTo>
                                  <a:cubicBezTo>
                                    <a:pt x="4023117" y="5563475"/>
                                    <a:pt x="3983874" y="5595570"/>
                                    <a:pt x="3942712" y="5625075"/>
                                  </a:cubicBezTo>
                                  <a:cubicBezTo>
                                    <a:pt x="3890142" y="5625075"/>
                                    <a:pt x="3840595" y="5620475"/>
                                    <a:pt x="3792626" y="5616926"/>
                                  </a:cubicBezTo>
                                  <a:moveTo>
                                    <a:pt x="1928249" y="5201224"/>
                                  </a:moveTo>
                                  <a:cubicBezTo>
                                    <a:pt x="2113359" y="5202775"/>
                                    <a:pt x="2296971" y="5167947"/>
                                    <a:pt x="2468663" y="5098711"/>
                                  </a:cubicBezTo>
                                  <a:cubicBezTo>
                                    <a:pt x="2732431" y="5485000"/>
                                    <a:pt x="3143853" y="5745383"/>
                                    <a:pt x="3605873" y="5818404"/>
                                  </a:cubicBezTo>
                                  <a:cubicBezTo>
                                    <a:pt x="3165761" y="5999128"/>
                                    <a:pt x="2674105" y="6009393"/>
                                    <a:pt x="2226844" y="5847186"/>
                                  </a:cubicBezTo>
                                  <a:cubicBezTo>
                                    <a:pt x="1768175" y="5717284"/>
                                    <a:pt x="1375047" y="5419799"/>
                                    <a:pt x="1125381" y="5013678"/>
                                  </a:cubicBezTo>
                                  <a:cubicBezTo>
                                    <a:pt x="1376033" y="5134275"/>
                                    <a:pt x="1650117" y="5198293"/>
                                    <a:pt x="1928249" y="5201224"/>
                                  </a:cubicBezTo>
                                  <a:moveTo>
                                    <a:pt x="2568414" y="4787887"/>
                                  </a:moveTo>
                                  <a:cubicBezTo>
                                    <a:pt x="2531418" y="4693352"/>
                                    <a:pt x="2511061" y="4593126"/>
                                    <a:pt x="2508222" y="4491651"/>
                                  </a:cubicBezTo>
                                  <a:cubicBezTo>
                                    <a:pt x="2503110" y="4404778"/>
                                    <a:pt x="2532272" y="4319377"/>
                                    <a:pt x="2589442" y="4253769"/>
                                  </a:cubicBezTo>
                                  <a:cubicBezTo>
                                    <a:pt x="2628554" y="4208702"/>
                                    <a:pt x="2683949" y="4181011"/>
                                    <a:pt x="2743470" y="4176752"/>
                                  </a:cubicBezTo>
                                  <a:lnTo>
                                    <a:pt x="2760818" y="4176752"/>
                                  </a:lnTo>
                                  <a:lnTo>
                                    <a:pt x="2773303" y="4182009"/>
                                  </a:lnTo>
                                  <a:cubicBezTo>
                                    <a:pt x="2829067" y="4217981"/>
                                    <a:pt x="2864130" y="4278569"/>
                                    <a:pt x="2867534" y="4344847"/>
                                  </a:cubicBezTo>
                                  <a:cubicBezTo>
                                    <a:pt x="2868494" y="4355243"/>
                                    <a:pt x="2868849" y="4365692"/>
                                    <a:pt x="2868586" y="4376127"/>
                                  </a:cubicBezTo>
                                  <a:cubicBezTo>
                                    <a:pt x="2868586" y="4513993"/>
                                    <a:pt x="2764235" y="4658694"/>
                                    <a:pt x="2568414" y="4787887"/>
                                  </a:cubicBezTo>
                                  <a:moveTo>
                                    <a:pt x="6095433" y="2549689"/>
                                  </a:moveTo>
                                  <a:cubicBezTo>
                                    <a:pt x="6087100" y="2082231"/>
                                    <a:pt x="5928747" y="1629821"/>
                                    <a:pt x="5643729" y="1259210"/>
                                  </a:cubicBezTo>
                                  <a:cubicBezTo>
                                    <a:pt x="5112383" y="525718"/>
                                    <a:pt x="4469064" y="351052"/>
                                    <a:pt x="4016046" y="337120"/>
                                  </a:cubicBezTo>
                                  <a:cubicBezTo>
                                    <a:pt x="3689353" y="116170"/>
                                    <a:pt x="3303716" y="-1298"/>
                                    <a:pt x="2909327" y="11"/>
                                  </a:cubicBezTo>
                                  <a:cubicBezTo>
                                    <a:pt x="2653011" y="2981"/>
                                    <a:pt x="2398693" y="45495"/>
                                    <a:pt x="2155349" y="126049"/>
                                  </a:cubicBezTo>
                                  <a:cubicBezTo>
                                    <a:pt x="1294918" y="406645"/>
                                    <a:pt x="929691" y="963237"/>
                                    <a:pt x="776320" y="1391820"/>
                                  </a:cubicBezTo>
                                  <a:cubicBezTo>
                                    <a:pt x="417665" y="1669130"/>
                                    <a:pt x="0" y="2186820"/>
                                    <a:pt x="0" y="3093402"/>
                                  </a:cubicBezTo>
                                  <a:cubicBezTo>
                                    <a:pt x="0" y="3999983"/>
                                    <a:pt x="417665" y="4518462"/>
                                    <a:pt x="776320" y="4796167"/>
                                  </a:cubicBezTo>
                                  <a:cubicBezTo>
                                    <a:pt x="929691" y="5224223"/>
                                    <a:pt x="1294918" y="5780027"/>
                                    <a:pt x="2155349" y="6061280"/>
                                  </a:cubicBezTo>
                                  <a:cubicBezTo>
                                    <a:pt x="2398890" y="6141806"/>
                                    <a:pt x="2653366" y="6184361"/>
                                    <a:pt x="2909853" y="6187450"/>
                                  </a:cubicBezTo>
                                  <a:cubicBezTo>
                                    <a:pt x="3304308" y="6188462"/>
                                    <a:pt x="3689866" y="6070323"/>
                                    <a:pt x="4016046" y="5848500"/>
                                  </a:cubicBezTo>
                                  <a:cubicBezTo>
                                    <a:pt x="4469064" y="5835358"/>
                                    <a:pt x="5111989" y="5660955"/>
                                    <a:pt x="5643729" y="4927593"/>
                                  </a:cubicBezTo>
                                  <a:cubicBezTo>
                                    <a:pt x="5928879" y="4557364"/>
                                    <a:pt x="6087258" y="4105151"/>
                                    <a:pt x="6095433" y="3637903"/>
                                  </a:cubicBezTo>
                                  <a:cubicBezTo>
                                    <a:pt x="6094723" y="3453563"/>
                                    <a:pt x="6068175" y="3270236"/>
                                    <a:pt x="6016578" y="3093270"/>
                                  </a:cubicBezTo>
                                  <a:cubicBezTo>
                                    <a:pt x="6068215" y="2916396"/>
                                    <a:pt x="6094762" y="2733148"/>
                                    <a:pt x="6095433" y="2548901"/>
                                  </a:cubicBezTo>
                                </a:path>
                              </a:pathLst>
                            </a:custGeom>
                            <a:solidFill>
                              <a:srgbClr val="FFFFFF">
                                <a:alpha val="43137"/>
                              </a:srgbClr>
                            </a:solidFill>
                            <a:ln w="69367" cap="flat">
                              <a:noFill/>
                              <a:prstDash val="solid"/>
                              <a:miter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7056194" name="Casella di tes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69881" y="1465"/>
                              <a:ext cx="2508250" cy="442023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88D043" w14:textId="77777777" w:rsidR="00C66DB3" w:rsidRDefault="00C66DB3" w:rsidP="00C66DB3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E16272" id="Gruppo 1" o:spid="_x0000_s1033" style="position:absolute;left:0;text-align:left;margin-left:-268.5pt;margin-top:96.2pt;width:746.95pt;height:627.85pt;z-index:251688960;mso-position-vertical-relative:page;mso-width-relative:margin;mso-height-relative:margin" coordsize="94875,797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dbAAAAAFJnaHRs&#10;b25nAAAEs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BThCSU0EDAAAAAAIxQAAAAEAAABmAAAAoAAAATQAAMCAAAAIqQAYAAH/2P/t&#10;AAxBZG9iZV9DTQAC/+4ADkFkb2JlAGSAAAAAAf/bAIQADAgICAkIDAkJDBELCgsRFQ8MDA8VGBMT&#10;FRMTGBEMDAwMDAwRDAwMDAwMDAwMDAwMDAwMDAwMDAwMDAwMDAwMDAENCwsNDg0QDg4QFA4ODhQU&#10;Dg4ODhQRDAwMDAwREQwMDAwMDBEMDAwMDAwMDAwMDAwMDAwMDAwMDAwMDAwMDAwM/8AAEQgAoABm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7826140" o:spid="_x0000_s1034" type="#_x0000_t75" alt="Immagine che contiene Bordeaux, Carminio, modello, Policromia&#10;&#10;Descrizione generata automaticamente" style="position:absolute;left:25146;width:69729;height:7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">
                  <v:imagedata r:id="rId33" o:title="Immagine che contiene Bordeaux, Carminio, modello, Policromia&#10;&#10;Descrizione generata automaticamente"/>
                  <v:path arrowok="t"/>
                </v:shape>
                <v:group id="_x0000_s1035" style="position:absolute;top:20764;width:47777;height:44240;rotation:180" coordsize="47781,4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">
                  <v:shape id="Elemento grafico 19" o:spid="_x0000_s1036" style="position:absolute;width:46080;height:44244;rotation:180;visibility:visible;mso-wrap-style:square;v-text-anchor:middle" coordsize="6095432,6187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" path="m4327915,5583544v306125,-306658,485637,-717288,502827,-1150247c4830742,4401886,4829033,4367584,4825485,4331442v449351,-130428,824789,-440845,1037328,-857691c5867150,3528687,5870566,3583229,5870566,3638034v-8963,419107,-151715,824361,-407413,1156555c5196376,5189934,4791394,5471214,4327783,5583150m5862813,2713184c5650156,2296102,5274849,1985225,4825485,1853916v3509,-34013,5257,-68184,5257,-102381c4813315,1319286,4633803,909430,4327915,603522v463637,111863,868645,393158,1135369,788561c5719258,1724369,5862037,2129926,5870698,2549295v,54674,-3417,110399,-7754,164152m4560403,2046194v-89499,326858,-241162,403611,-329479,420565c4214996,2470242,4198725,2471872,4182429,2471622v-49140,3640,-97583,-13353,-133658,-46919l4041280,2416028v-25155,-61573,-18321,-131597,18267,-187151c4096346,2160141,4205296,2044879,4506388,2044879v17348,,37456,920,54147,920m4560535,4139953v-16691,1445,-35485,1445,-54147,1445c4205428,4141398,4096478,4024954,4059547,3955955v-36654,-54949,-43501,-124540,-18267,-185574l4048771,3760261v50900,-41557,118452,-56566,182153,-40479c4319241,3736473,4470904,3814672,4560403,4140347m2468663,1088487c2297129,1018730,2113425,983792,1928249,985711v-278264,2242,-552519,66444,-802868,187941c1374876,767355,1768070,469771,2226844,340012v219333,-75044,449351,-114186,681169,-115919c3147940,223046,3385515,271500,3605873,366429v-462520,72955,-874178,334149,-1137210,721532m2508090,1694890v2642,-101080,23013,-200899,60192,-294922c2827976,1570035,2868454,1727878,2868454,1811728v184,10094,-157,20174,-1051,30228c2863394,1907473,2829027,1967364,2774486,2003874r-13142,3812c2755653,2008960,2749831,2009539,2743996,2009394v-59601,-3522,-115206,-31135,-154029,-76490c2532877,1867204,2503727,1781789,2508748,1694890m1339076,3092876v196479,-156923,383626,-206866,514393,-145752c1914988,2971241,1961092,3023549,1977270,3087619r,10908c1960934,3162454,1914870,3214630,1853469,3238760v-130767,59930,-317914,10908,-514393,-145884m678409,4397418c369058,4034956,206974,3569613,224209,3093402,206614,2617216,368746,2151821,678409,1789649v-11895,86360,-17867,173443,-17873,260619c649567,2428816,774619,2798756,1013014,3093008,774643,3386970,649581,3756660,660536,4134959v38,87662,6008,175218,17873,262065m3792100,5616401c3312535,5570796,2872134,5323976,2666850,4992913v352479,-224215,428047,-457366,428047,-617706c3094897,4352733,3093583,4333413,3092532,4316065v-13865,-155728,-112762,-290992,-256934,-351435c2805975,3954483,2774907,3949200,2743602,3948990v-122474,5231,-237838,58945,-320674,149301c2327540,4206258,2277284,4346753,2282567,4490731v3168,138970,33159,276022,88317,403612c2230011,4949713,2079728,4977207,1928380,4975301v-294087,-3365,-582062,-84337,-834803,-234728c1054150,4716259,1011043,4688791,967016,4657906v-15377,-48891,-28256,-99753,-39427,-145752c900186,4387994,886523,4261194,886847,4134039v-8299,-318710,93435,-630560,288081,-883057c1327643,3392122,1524463,3476116,1732033,3488733v73887,973,147129,-13957,214747,-43765c2089427,3386168,2187679,3253085,2201873,3099447r,-11697c2187692,2934402,2090321,2801293,1948488,2741310v-68064,-30347,-141951,-45422,-216455,-44160c1524200,2709899,1327261,2794511,1174928,2936478,979994,2683469,878250,2370989,886847,2051714v-397,-126328,13269,-252313,40742,-375618c939417,1628914,952296,1580286,967016,1529424v44027,-31280,86082,-59405,126561,-82668c1346607,1295801,1634951,1214203,1929563,1210188v150914,-1687,300737,25849,441190,81090c2315397,1418907,2285406,1556077,2282436,1695153v-5441,143886,44842,284315,140360,392046c2506053,2176753,2621299,2229836,2743470,2234922v31634,592,63110,-4521,92917,-15114c2980546,2160364,3079403,2025336,3092532,1869950v1051,-19057,2365,-37588,2365,-57959c3094897,1649153,3019329,1417711,2666850,1194286,2872660,862170,3312535,616008,3792100,570271v47576,-4337,96728,-7622,150086,-7622c3983440,591396,4022657,622970,4059547,657144v326221,272871,524237,669147,546592,1093865c4606244,1774837,4605101,1798665,4602722,1822374v-32330,-1314,-64792,-3023,-96465,-3023c4092140,1819351,3924444,2008080,3863200,2119793v-83533,132504,-83533,301203,,433708c3964896,2671483,4123603,2723357,4275345,2688213v140492,-29045,390197,-146015,510713,-611660c5165215,2168552,5535173,2510261,5726658,2951067v18004,43896,36798,91210,53752,142072c5763456,3142950,5744662,3189869,5726658,3233897v-191091,441462,-561443,783303,-940600,875170c4665542,3644080,4415837,3526059,4274557,3497933v-151085,-33290,-308347,18032,-410700,134056c3780811,3765006,3780811,3933731,3863857,4066748v61244,110004,228941,300704,643057,300704c4538587,4367452,4571048,4364430,4603379,4363378v2405,23933,3548,47971,3417,72022c4584349,4860014,4386346,5256186,4060204,5529002v-37087,34473,-76330,66568,-117492,96073c3890142,5625075,3840595,5620475,3792626,5616926m1928249,5201224v185110,1551,368722,-33277,540414,-102513c2732431,5485000,3143853,5745383,3605873,5818404v-440112,180724,-931768,190989,-1379029,28782c1768175,5717284,1375047,5419799,1125381,5013678v250652,120597,524736,184615,802868,187546m2568414,4787887v-36996,-94535,-57353,-194761,-60192,-296236c2503110,4404778,2532272,4319377,2589442,4253769v39112,-45067,94507,-72758,154028,-77017l2760818,4176752r12485,5257c2829067,4217981,2864130,4278569,2867534,4344847v960,10396,1315,20845,1052,31280c2868586,4513993,2764235,4658694,2568414,4787887m6095433,2549689v-8333,-467458,-166686,-919868,-451704,-1290479c5112383,525718,4469064,351052,4016046,337120,3689353,116170,3303716,-1298,2909327,11,2653011,2981,2398693,45495,2155349,126049,1294918,406645,929691,963237,776320,1391820,417665,1669130,,2186820,,3093402v,906581,417665,1425060,776320,1702765c929691,5224223,1294918,5780027,2155349,6061280v243541,80526,498017,123081,754504,126170c3304308,6188462,3689866,6070323,4016046,5848500v453018,-13142,1095943,-187545,1627683,-920907c5928879,4557364,6087258,4105151,6095433,3637903v-710,-184340,-27258,-367667,-78855,-544633c6068215,2916396,6094762,2733148,6095433,2548901e" stroked="f" strokeweight="1.92686mm">
                    <v:fill opacity="28270f"/>
                    <v:stroke joinstyle="miter"/>
                    <v:path arrowok="t" o:connecttype="custom" o:connectlocs="3271800,3992568;3651925,3170072;3647951,3097240;4432146,2483940;4438007,2601412;4130012,3428418;3271700,3992286;4432146,1940089;3647951,1325661;3651925,1252452;3271800,431554;4130111,995423;4438107,1822898;4432245,1940277;3447555,1463151;3198477,1763880;3161816,1767357;3060774,1733808;3055110,1727604;3068920,1593780;3406721,1462211;3447655,1462869;3447655,2960314;3406721,2961347;3068920,2828744;3055110,2696048;3060774,2688811;3198477,2659866;3447555,2960595;1866250,778333;1457710,704842;850761,839231;1683441,243129;2198388,160240;2725953,262019;1866250,777957;1896056,1211948;1941559,1001061;2168482,1295494;2167688,1317109;2097445,1432890;2087510,1435615;2074395,1436837;1957953,1382142;1896553,1211948;1012309,2211591;1401178,2107370;1494769,2207832;1494769,2215632;1401178,2315907;1012309,2211591;512861,3144417;169497,2211967;512861,1279706;499349,1466064;765814,2211686;499349,2956743;512861,3144135;2866736,4016062;2016074,3570231;2339668,3128534;2337880,3086244;2143644,2834947;2074097,2823764;1831675,2930523;1725566,3211141;1792331,3499748;1457809,3557637;826718,3389793;731041,3330681;701235,3226460;670435,2956085;888217,2324646;1309375,2494653;1471719,2463358;1664563,2216290;1664563,2207926;1473010,1960200;1309375,1928623;888217,2099757;670435,1467098;701235,1198509;731041,1093630;826718,1034517;1458703,865357;1792232,923341;1725467,1212136;1831576,1492472;2073997,1598103;2144240,1587295;2337880,1337126;2339668,1295682;2016074,853986;2866736,407778;2980198,402328;3068920,469897;3482130,1252076;3479547,1303106;3406622,1300945;2920486,1515779;2920486,1825906;3232058,1922233;3618145,1484859;4329216,2110189;4369851,2211779;4329216,2312430;3618145,2938228;3231462,2501231;2920983,2597089;2920983,2907968;3407119,3122989;3480044,3120076;3482627,3171576;3069417,3953567;2980595,4022265;2867134,4016438;1457710,3719186;1866250,3645883;2725953,4160506;1683441,4181087;850761,3585079;1457710,3719186;1941659,3423625;1896156,3211799;1957556,3041699;2073997,2986627;2087112,2986627;2096550,2990386;2167787,3106825;2168582,3129192;1941659,3423625;4608001,1823180;4266523,900410;3036034,241061;2199381,8;1629392,90133;586879,995234;0,2211967;586879,3429546;1629392,4334177;2199779,4424396;3036034,4182027;4266523,3523523;4608001,2601318;4548388,2211873;4608001,182261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<o:lock v:ext="edit" aspectratio="t"/>
                  </v:shape>
                  <v:shape id="Casella di testo 2" o:spid="_x0000_s1037" type="#_x0000_t202" style="position:absolute;left:22698;top:14;width:25083;height:442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" fillcolor="window" stroked="f">
                    <v:textbox>
                      <w:txbxContent>
                        <w:p w14:paraId="6788D043" w14:textId="77777777" w:rsidR="00C66DB3" w:rsidRDefault="00C66DB3" w:rsidP="00C66DB3"/>
                      </w:txbxContent>
                    </v:textbox>
                  </v:shape>
                </v:group>
                <w10:wrap anchory="page"/>
              </v:group>
            </w:pict>
          </mc:Fallback>
        </mc:AlternateContent>
      </w:r>
    </w:p>
    <w:sectPr w:rsidR="00C66DB3" w:rsidRPr="00C66DB3" w:rsidSect="005E57D2">
      <w:headerReference w:type="default" r:id="rId34"/>
      <w:footerReference w:type="default" r:id="rId35"/>
      <w:pgSz w:w="11906" w:h="16838"/>
      <w:pgMar w:top="1985" w:right="1418" w:bottom="1418" w:left="1418" w:header="709" w:footer="4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22211E" w14:textId="77777777" w:rsidR="00F55D8E" w:rsidRDefault="00F55D8E" w:rsidP="00281EF7">
      <w:pPr>
        <w:spacing w:after="0" w:line="240" w:lineRule="auto"/>
      </w:pPr>
      <w:r>
        <w:separator/>
      </w:r>
    </w:p>
  </w:endnote>
  <w:endnote w:type="continuationSeparator" w:id="0">
    <w:p w14:paraId="3F9FCC81" w14:textId="77777777" w:rsidR="00F55D8E" w:rsidRDefault="00F55D8E" w:rsidP="00281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Times New Roman (Titoli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 (Corpo)">
    <w:altName w:val="Calibri"/>
    <w:charset w:val="00"/>
    <w:family w:val="roman"/>
    <w:pitch w:val="default"/>
  </w:font>
  <w:font w:name="Times New Roman (Corpo CS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opagina"/>
      </w:rPr>
      <w:id w:val="-191607272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FA106C0" w14:textId="3A360EE4" w:rsidR="008532B5" w:rsidRDefault="008532B5" w:rsidP="00945416">
        <w:pPr>
          <w:pStyle w:val="Pidipagina"/>
          <w:framePr w:wrap="none" w:vAnchor="text" w:hAnchor="margin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600216A7" w14:textId="77777777" w:rsidR="008532B5" w:rsidRDefault="008532B5" w:rsidP="008532B5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2D007" w14:textId="56CA6BA1" w:rsidR="009D4EA8" w:rsidRDefault="009D4EA8">
    <w:pPr>
      <w:pStyle w:val="Pidipagina"/>
    </w:pPr>
    <w:r>
      <w:rPr>
        <w:noProof/>
        <w:lang w:eastAsia="it-IT"/>
      </w:rPr>
      <w:drawing>
        <wp:anchor distT="0" distB="0" distL="114300" distR="114300" simplePos="0" relativeHeight="251707392" behindDoc="1" locked="0" layoutInCell="1" allowOverlap="1" wp14:anchorId="2E8FF307" wp14:editId="725F4C81">
          <wp:simplePos x="0" y="0"/>
          <wp:positionH relativeFrom="column">
            <wp:posOffset>8846</wp:posOffset>
          </wp:positionH>
          <wp:positionV relativeFrom="paragraph">
            <wp:posOffset>-255030</wp:posOffset>
          </wp:positionV>
          <wp:extent cx="1104264" cy="417830"/>
          <wp:effectExtent l="0" t="0" r="1270" b="1270"/>
          <wp:wrapNone/>
          <wp:docPr id="24" name="Immagine 24" descr="Immagine che contiene testo, bottiglia, segnale, stovigli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, bottiglia, segnale, stoviglie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264" cy="417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6D623" w14:textId="77777777" w:rsidR="00590404" w:rsidRDefault="00590404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eropagina"/>
        <w:rFonts w:ascii="Calibri" w:hAnsi="Calibri" w:cs="Calibri"/>
        <w:color w:val="262626"/>
      </w:rPr>
      <w:id w:val="540864665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4D341403" w14:textId="1329AFE3" w:rsidR="00216B76" w:rsidRPr="00216B76" w:rsidRDefault="00216B76" w:rsidP="00216B76">
        <w:pPr>
          <w:pStyle w:val="Pidipagina"/>
          <w:framePr w:wrap="none" w:vAnchor="text" w:hAnchor="page" w:x="1431" w:y="-79"/>
          <w:rPr>
            <w:rStyle w:val="Numeropagina"/>
            <w:rFonts w:ascii="Calibri" w:hAnsi="Calibri" w:cs="Calibri"/>
            <w:color w:val="262626"/>
          </w:rPr>
        </w:pPr>
        <w:r w:rsidRPr="00216B76">
          <w:rPr>
            <w:rStyle w:val="Numeropagina"/>
            <w:rFonts w:ascii="Calibri" w:hAnsi="Calibri" w:cs="Calibri"/>
            <w:color w:val="262626"/>
            <w:sz w:val="20"/>
            <w:szCs w:val="18"/>
          </w:rPr>
          <w:fldChar w:fldCharType="begin"/>
        </w:r>
        <w:r w:rsidRPr="00216B76">
          <w:rPr>
            <w:rStyle w:val="Numeropagina"/>
            <w:rFonts w:ascii="Calibri" w:hAnsi="Calibri" w:cs="Calibri"/>
            <w:color w:val="262626"/>
            <w:sz w:val="20"/>
            <w:szCs w:val="18"/>
          </w:rPr>
          <w:instrText xml:space="preserve"> PAGE </w:instrText>
        </w:r>
        <w:r w:rsidRPr="00216B76">
          <w:rPr>
            <w:rStyle w:val="Numeropagina"/>
            <w:rFonts w:ascii="Calibri" w:hAnsi="Calibri" w:cs="Calibri"/>
            <w:color w:val="262626"/>
            <w:sz w:val="20"/>
            <w:szCs w:val="18"/>
          </w:rPr>
          <w:fldChar w:fldCharType="separate"/>
        </w:r>
        <w:r w:rsidR="00C64E33">
          <w:rPr>
            <w:rStyle w:val="Numeropagina"/>
            <w:rFonts w:ascii="Calibri" w:hAnsi="Calibri" w:cs="Calibri"/>
            <w:noProof/>
            <w:color w:val="262626"/>
            <w:sz w:val="20"/>
            <w:szCs w:val="18"/>
          </w:rPr>
          <w:t>17</w:t>
        </w:r>
        <w:r w:rsidRPr="00216B76">
          <w:rPr>
            <w:rStyle w:val="Numeropagina"/>
            <w:rFonts w:ascii="Calibri" w:hAnsi="Calibri" w:cs="Calibri"/>
            <w:color w:val="262626"/>
            <w:sz w:val="20"/>
            <w:szCs w:val="18"/>
          </w:rPr>
          <w:fldChar w:fldCharType="end"/>
        </w:r>
      </w:p>
    </w:sdtContent>
  </w:sdt>
  <w:p w14:paraId="61F087F0" w14:textId="77777777" w:rsidR="00216B76" w:rsidRDefault="00216B76">
    <w:pPr>
      <w:pStyle w:val="Pidipagina"/>
    </w:pPr>
    <w:r w:rsidRPr="002050D7">
      <w:rPr>
        <w:rFonts w:eastAsia="Calibri"/>
        <w:b/>
        <w:bCs/>
        <w:caps/>
        <w:noProof/>
        <w:lang w:eastAsia="it-IT"/>
      </w:rPr>
      <w:drawing>
        <wp:anchor distT="0" distB="0" distL="114300" distR="114300" simplePos="0" relativeHeight="251751424" behindDoc="0" locked="0" layoutInCell="1" allowOverlap="1" wp14:anchorId="639BDBA6" wp14:editId="1F5FA9D6">
          <wp:simplePos x="0" y="0"/>
          <wp:positionH relativeFrom="margin">
            <wp:align>left</wp:align>
          </wp:positionH>
          <wp:positionV relativeFrom="paragraph">
            <wp:posOffset>-125411</wp:posOffset>
          </wp:positionV>
          <wp:extent cx="288000" cy="950400"/>
          <wp:effectExtent l="0" t="7302" r="0" b="0"/>
          <wp:wrapNone/>
          <wp:docPr id="150216345" name="Immagine 150216345" descr="Immagine che contiene Bordeaux, Carminio, modello, Policromi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376492" name="Immagine 1566376492" descr="Immagine che contiene Bordeaux, Carminio, modello, Policromi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288000" cy="95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5791A" w14:textId="264E4845" w:rsidR="00C66DB3" w:rsidRPr="003B5273" w:rsidRDefault="00C66DB3" w:rsidP="00C66DB3">
    <w:pPr>
      <w:pStyle w:val="Pidipagina"/>
      <w:jc w:val="center"/>
      <w:rPr>
        <w:rStyle w:val="Enfasigrassetto"/>
        <w:rFonts w:cstheme="minorHAnsi"/>
        <w:color w:val="44546A" w:themeColor="text2"/>
        <w:sz w:val="18"/>
        <w:szCs w:val="18"/>
        <w:bdr w:val="none" w:sz="0" w:space="0" w:color="auto" w:frame="1"/>
        <w:shd w:val="clear" w:color="auto" w:fill="FFFFFF"/>
      </w:rPr>
    </w:pPr>
    <w:r>
      <w:rPr>
        <w:rStyle w:val="Enfasigrassetto"/>
        <w:rFonts w:cstheme="minorHAnsi"/>
        <w:color w:val="44546A" w:themeColor="text2"/>
        <w:sz w:val="18"/>
        <w:szCs w:val="18"/>
        <w:bdr w:val="none" w:sz="0" w:space="0" w:color="auto" w:frame="1"/>
        <w:shd w:val="clear" w:color="auto" w:fill="FFFFFF"/>
      </w:rPr>
      <w:t>Consiglio</w:t>
    </w:r>
    <w:r w:rsidRPr="003B5273">
      <w:rPr>
        <w:rStyle w:val="Enfasigrassetto"/>
        <w:rFonts w:cstheme="minorHAnsi"/>
        <w:color w:val="44546A" w:themeColor="text2"/>
        <w:sz w:val="18"/>
        <w:szCs w:val="18"/>
        <w:bdr w:val="none" w:sz="0" w:space="0" w:color="auto" w:frame="1"/>
        <w:shd w:val="clear" w:color="auto" w:fill="FFFFFF"/>
      </w:rPr>
      <w:t xml:space="preserve"> Nazionale di Ricerca dei </w:t>
    </w:r>
    <w:r>
      <w:rPr>
        <w:rStyle w:val="Enfasigrassetto"/>
        <w:rFonts w:cstheme="minorHAnsi"/>
        <w:color w:val="44546A" w:themeColor="text2"/>
        <w:sz w:val="18"/>
        <w:szCs w:val="18"/>
        <w:bdr w:val="none" w:sz="0" w:space="0" w:color="auto" w:frame="1"/>
        <w:shd w:val="clear" w:color="auto" w:fill="FFFFFF"/>
      </w:rPr>
      <w:t xml:space="preserve">Dottori </w:t>
    </w:r>
    <w:r w:rsidRPr="003B5273">
      <w:rPr>
        <w:rStyle w:val="Enfasigrassetto"/>
        <w:rFonts w:cstheme="minorHAnsi"/>
        <w:color w:val="44546A" w:themeColor="text2"/>
        <w:sz w:val="18"/>
        <w:szCs w:val="18"/>
        <w:bdr w:val="none" w:sz="0" w:space="0" w:color="auto" w:frame="1"/>
        <w:shd w:val="clear" w:color="auto" w:fill="FFFFFF"/>
      </w:rPr>
      <w:t>Commercialisti</w:t>
    </w:r>
    <w:r>
      <w:rPr>
        <w:rStyle w:val="Enfasigrassetto"/>
        <w:rFonts w:cstheme="minorHAnsi"/>
        <w:color w:val="44546A" w:themeColor="text2"/>
        <w:sz w:val="18"/>
        <w:szCs w:val="18"/>
        <w:bdr w:val="none" w:sz="0" w:space="0" w:color="auto" w:frame="1"/>
        <w:shd w:val="clear" w:color="auto" w:fill="FFFFFF"/>
      </w:rPr>
      <w:t xml:space="preserve"> e degli Esperti Contabili</w:t>
    </w:r>
  </w:p>
  <w:p w14:paraId="3E63B39C" w14:textId="28C80CFA" w:rsidR="00C66DB3" w:rsidRDefault="00C66DB3" w:rsidP="00C66DB3">
    <w:pPr>
      <w:pStyle w:val="Pidipagina"/>
      <w:jc w:val="center"/>
    </w:pPr>
    <w:r w:rsidRPr="003B5273">
      <w:rPr>
        <w:rFonts w:cstheme="minorHAnsi"/>
        <w:color w:val="44546A" w:themeColor="text2"/>
        <w:sz w:val="18"/>
        <w:szCs w:val="18"/>
        <w:shd w:val="clear" w:color="auto" w:fill="FFFFFF"/>
      </w:rPr>
      <w:t xml:space="preserve">Piazza della Repubblica, </w:t>
    </w:r>
    <w:r>
      <w:rPr>
        <w:rFonts w:cstheme="minorHAnsi"/>
        <w:color w:val="44546A" w:themeColor="text2"/>
        <w:sz w:val="18"/>
        <w:szCs w:val="18"/>
        <w:shd w:val="clear" w:color="auto" w:fill="FFFFFF"/>
      </w:rPr>
      <w:t>59</w:t>
    </w:r>
    <w:r w:rsidRPr="003B5273">
      <w:rPr>
        <w:rFonts w:cstheme="minorHAnsi"/>
        <w:color w:val="44546A" w:themeColor="text2"/>
        <w:sz w:val="18"/>
        <w:szCs w:val="18"/>
        <w:shd w:val="clear" w:color="auto" w:fill="FFFFFF"/>
      </w:rPr>
      <w:t xml:space="preserve"> 00185 Roma</w:t>
    </w:r>
  </w:p>
  <w:p w14:paraId="097A6248" w14:textId="2043B19D" w:rsidR="00C66DB3" w:rsidRDefault="00C66DB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5AAC5" w14:textId="77777777" w:rsidR="00F55D8E" w:rsidRDefault="00F55D8E" w:rsidP="00281EF7">
      <w:pPr>
        <w:spacing w:after="0" w:line="240" w:lineRule="auto"/>
      </w:pPr>
      <w:r>
        <w:separator/>
      </w:r>
    </w:p>
  </w:footnote>
  <w:footnote w:type="continuationSeparator" w:id="0">
    <w:p w14:paraId="1D3AE831" w14:textId="77777777" w:rsidR="00F55D8E" w:rsidRDefault="00F55D8E" w:rsidP="00281EF7">
      <w:pPr>
        <w:spacing w:after="0" w:line="240" w:lineRule="auto"/>
      </w:pPr>
      <w:r>
        <w:continuationSeparator/>
      </w:r>
    </w:p>
  </w:footnote>
  <w:footnote w:id="1">
    <w:p w14:paraId="68DF13F8" w14:textId="76164712" w:rsidR="00B95911" w:rsidRPr="0086016E" w:rsidRDefault="00B95911" w:rsidP="00B95911">
      <w:pPr>
        <w:pStyle w:val="Testonotaapidipagina"/>
        <w:rPr>
          <w:sz w:val="18"/>
          <w:szCs w:val="18"/>
        </w:rPr>
      </w:pPr>
      <w:r w:rsidRPr="0086016E">
        <w:rPr>
          <w:rStyle w:val="Rimandonotaapidipagina"/>
          <w:color w:val="00B0F0"/>
          <w:sz w:val="18"/>
          <w:szCs w:val="18"/>
        </w:rPr>
        <w:footnoteRef/>
      </w:r>
      <w:r w:rsidRPr="0086016E">
        <w:rPr>
          <w:color w:val="00B0F0"/>
          <w:sz w:val="18"/>
          <w:szCs w:val="18"/>
        </w:rPr>
        <w:t xml:space="preserve"> Si rammenta che ai sensi dell’art. 233-</w:t>
      </w:r>
      <w:r w:rsidRPr="0086016E">
        <w:rPr>
          <w:i/>
          <w:iCs/>
          <w:color w:val="00B0F0"/>
          <w:sz w:val="18"/>
          <w:szCs w:val="18"/>
        </w:rPr>
        <w:t>bis</w:t>
      </w:r>
      <w:r w:rsidRPr="0086016E">
        <w:rPr>
          <w:color w:val="00B0F0"/>
          <w:sz w:val="18"/>
          <w:szCs w:val="18"/>
        </w:rPr>
        <w:t xml:space="preserve"> co</w:t>
      </w:r>
      <w:r w:rsidR="00562BB6" w:rsidRPr="0086016E">
        <w:rPr>
          <w:color w:val="00B0F0"/>
          <w:sz w:val="18"/>
          <w:szCs w:val="18"/>
        </w:rPr>
        <w:t xml:space="preserve">mma </w:t>
      </w:r>
      <w:r w:rsidRPr="0086016E">
        <w:rPr>
          <w:color w:val="00B0F0"/>
          <w:sz w:val="18"/>
          <w:szCs w:val="18"/>
        </w:rPr>
        <w:t>3 del Tuel gli enti locali con popolazione inferiore a 5.000 abitanti possono non predisporre il bilancio consolidato.</w:t>
      </w:r>
    </w:p>
  </w:footnote>
  <w:footnote w:id="2">
    <w:p w14:paraId="1EE37A06" w14:textId="1A32A606" w:rsidR="00B95911" w:rsidRPr="0086016E" w:rsidRDefault="00B95911" w:rsidP="001C50D3">
      <w:pPr>
        <w:tabs>
          <w:tab w:val="left" w:pos="0"/>
          <w:tab w:val="left" w:pos="1418"/>
          <w:tab w:val="left" w:pos="2835"/>
          <w:tab w:val="left" w:pos="4252"/>
        </w:tabs>
        <w:autoSpaceDE w:val="0"/>
        <w:autoSpaceDN w:val="0"/>
        <w:adjustRightInd w:val="0"/>
        <w:spacing w:after="120" w:line="240" w:lineRule="auto"/>
        <w:rPr>
          <w:sz w:val="18"/>
          <w:szCs w:val="18"/>
        </w:rPr>
      </w:pPr>
      <w:r w:rsidRPr="0086016E">
        <w:rPr>
          <w:rStyle w:val="Rimandonotaapidipagina"/>
          <w:sz w:val="18"/>
          <w:szCs w:val="18"/>
        </w:rPr>
        <w:footnoteRef/>
      </w:r>
      <w:r w:rsidRPr="0086016E">
        <w:rPr>
          <w:sz w:val="18"/>
          <w:szCs w:val="18"/>
        </w:rPr>
        <w:t xml:space="preserve"> </w:t>
      </w:r>
      <w:r w:rsidRPr="0086016E">
        <w:rPr>
          <w:rFonts w:ascii="Calibri" w:eastAsia="Times New Roman" w:hAnsi="Calibri" w:cs="Arial"/>
          <w:i/>
          <w:color w:val="00B0F0"/>
          <w:sz w:val="18"/>
          <w:szCs w:val="18"/>
          <w:lang w:eastAsia="it-IT"/>
        </w:rPr>
        <w:t>Per approfondimenti sui controlli da effettuare si rimanda alla check list allegata al documento “La revisione negli Enti locali - Quaderno II- Strumenti operativi” pubblicati sul sito del CNDCEC.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FC5D7B" w14:textId="77777777" w:rsidR="00590404" w:rsidRDefault="0059040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09F1BF" w14:textId="780B0052" w:rsidR="009D4EA8" w:rsidRPr="009731D1" w:rsidRDefault="004A56AB" w:rsidP="00507D45">
    <w:pPr>
      <w:pStyle w:val="TipoDocumento"/>
      <w:spacing w:after="0"/>
      <w:ind w:right="848"/>
      <w:rPr>
        <w:sz w:val="16"/>
        <w:szCs w:val="17"/>
      </w:rPr>
    </w:pPr>
    <w:r>
      <w:rPr>
        <w:noProof/>
        <w:lang w:eastAsia="it-IT"/>
      </w:rPr>
      <w:drawing>
        <wp:anchor distT="0" distB="0" distL="114300" distR="114300" simplePos="0" relativeHeight="251727872" behindDoc="0" locked="0" layoutInCell="1" allowOverlap="1" wp14:anchorId="19256C43" wp14:editId="7742C17C">
          <wp:simplePos x="0" y="0"/>
          <wp:positionH relativeFrom="column">
            <wp:posOffset>4899660</wp:posOffset>
          </wp:positionH>
          <wp:positionV relativeFrom="paragraph">
            <wp:posOffset>66040</wp:posOffset>
          </wp:positionV>
          <wp:extent cx="863600" cy="414020"/>
          <wp:effectExtent l="0" t="0" r="0" b="5080"/>
          <wp:wrapNone/>
          <wp:docPr id="1486477183" name="Immagine 1486477183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477183" name="Immagine 1486477183" descr="Immagine che contiene testo, Carattere, logo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724800" behindDoc="0" locked="0" layoutInCell="1" allowOverlap="1" wp14:anchorId="344F76FE" wp14:editId="4B6B87BA">
          <wp:simplePos x="0" y="0"/>
          <wp:positionH relativeFrom="column">
            <wp:posOffset>4021455</wp:posOffset>
          </wp:positionH>
          <wp:positionV relativeFrom="paragraph">
            <wp:posOffset>50800</wp:posOffset>
          </wp:positionV>
          <wp:extent cx="755650" cy="461645"/>
          <wp:effectExtent l="0" t="0" r="6350" b="0"/>
          <wp:wrapNone/>
          <wp:docPr id="5" name="Immagine 5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461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1D1">
      <w:rPr>
        <w:rFonts w:ascii="Calibri" w:eastAsia="Calibri" w:hAnsi="Calibri" w:cs="Calibri"/>
        <w:smallCaps/>
        <w:noProof/>
        <w:color w:val="FFFFFF" w:themeColor="background1"/>
        <w:sz w:val="40"/>
        <w:szCs w:val="40"/>
        <w:lang w:eastAsia="it-IT"/>
      </w:rPr>
      <w:drawing>
        <wp:anchor distT="0" distB="0" distL="114300" distR="114300" simplePos="0" relativeHeight="251709440" behindDoc="0" locked="0" layoutInCell="1" allowOverlap="1" wp14:anchorId="296D8DA0" wp14:editId="34E49966">
          <wp:simplePos x="0" y="0"/>
          <wp:positionH relativeFrom="column">
            <wp:posOffset>2718435</wp:posOffset>
          </wp:positionH>
          <wp:positionV relativeFrom="paragraph">
            <wp:posOffset>110283</wp:posOffset>
          </wp:positionV>
          <wp:extent cx="1116000" cy="365493"/>
          <wp:effectExtent l="0" t="0" r="8255" b="0"/>
          <wp:wrapNone/>
          <wp:docPr id="23" name="Immagine 2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Immagine 9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000" cy="3654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31D1" w:rsidRPr="002050D7">
      <w:rPr>
        <w:rFonts w:eastAsia="Calibri"/>
        <w:noProof/>
        <w:lang w:eastAsia="it-IT"/>
      </w:rPr>
      <w:drawing>
        <wp:anchor distT="0" distB="0" distL="114300" distR="114300" simplePos="0" relativeHeight="251713536" behindDoc="1" locked="0" layoutInCell="1" allowOverlap="1" wp14:anchorId="238C4224" wp14:editId="0B67012E">
          <wp:simplePos x="0" y="0"/>
          <wp:positionH relativeFrom="column">
            <wp:posOffset>328396</wp:posOffset>
          </wp:positionH>
          <wp:positionV relativeFrom="paragraph">
            <wp:posOffset>-804025</wp:posOffset>
          </wp:positionV>
          <wp:extent cx="287998" cy="948690"/>
          <wp:effectExtent l="0" t="317" r="4127" b="4128"/>
          <wp:wrapNone/>
          <wp:docPr id="27" name="Immagin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287998" cy="94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31D1" w:rsidRPr="009731D1">
      <w:rPr>
        <w:sz w:val="16"/>
        <w:szCs w:val="17"/>
      </w:rPr>
      <w:t>documento</w:t>
    </w:r>
  </w:p>
  <w:p w14:paraId="5ED6165F" w14:textId="746A0D67" w:rsidR="009731D1" w:rsidRPr="00F823D2" w:rsidRDefault="0045691F" w:rsidP="00F823D2">
    <w:pPr>
      <w:tabs>
        <w:tab w:val="right" w:pos="9070"/>
      </w:tabs>
      <w:spacing w:after="0" w:line="240" w:lineRule="auto"/>
      <w:ind w:right="5668"/>
      <w:jc w:val="left"/>
      <w:rPr>
        <w:color w:val="7F7F7F" w:themeColor="text1" w:themeTint="80"/>
        <w:sz w:val="18"/>
        <w:szCs w:val="16"/>
      </w:rPr>
    </w:pPr>
    <w:r w:rsidRPr="004A56AB">
      <w:rPr>
        <w:color w:val="595959" w:themeColor="text1" w:themeTint="A6"/>
        <w:sz w:val="18"/>
        <w:szCs w:val="16"/>
      </w:rPr>
      <w:t>Relazione dell’organo di revisione sulla proposta di deliberazione consiliare e sullo schema di bilancio consolidato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1F9FF" w14:textId="71F208C2" w:rsidR="00EA572C" w:rsidRDefault="00875C18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722752" behindDoc="0" locked="0" layoutInCell="1" allowOverlap="1" wp14:anchorId="25CD9E61" wp14:editId="34740C89">
          <wp:simplePos x="0" y="0"/>
          <wp:positionH relativeFrom="column">
            <wp:posOffset>3571875</wp:posOffset>
          </wp:positionH>
          <wp:positionV relativeFrom="paragraph">
            <wp:posOffset>52070</wp:posOffset>
          </wp:positionV>
          <wp:extent cx="1080000" cy="660849"/>
          <wp:effectExtent l="0" t="0" r="6350" b="635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660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1D1">
      <w:rPr>
        <w:rFonts w:ascii="Calibri" w:eastAsia="Calibri" w:hAnsi="Calibri" w:cs="Calibri"/>
        <w:b/>
        <w:smallCaps/>
        <w:noProof/>
        <w:color w:val="FFFFFF" w:themeColor="background1"/>
        <w:sz w:val="40"/>
        <w:szCs w:val="40"/>
        <w:lang w:eastAsia="it-IT"/>
      </w:rPr>
      <w:drawing>
        <wp:anchor distT="0" distB="0" distL="114300" distR="114300" simplePos="0" relativeHeight="251717632" behindDoc="0" locked="0" layoutInCell="1" allowOverlap="1" wp14:anchorId="049B35C8" wp14:editId="651D07C1">
          <wp:simplePos x="0" y="0"/>
          <wp:positionH relativeFrom="column">
            <wp:posOffset>1793875</wp:posOffset>
          </wp:positionH>
          <wp:positionV relativeFrom="paragraph">
            <wp:posOffset>144145</wp:posOffset>
          </wp:positionV>
          <wp:extent cx="1548000" cy="506974"/>
          <wp:effectExtent l="0" t="0" r="0" b="7620"/>
          <wp:wrapNone/>
          <wp:docPr id="30" name="Immagine 30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Immagine 9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000" cy="506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725824" behindDoc="0" locked="0" layoutInCell="1" allowOverlap="1" wp14:anchorId="76FFEBBE" wp14:editId="457CF159">
          <wp:simplePos x="0" y="0"/>
          <wp:positionH relativeFrom="column">
            <wp:posOffset>4813935</wp:posOffset>
          </wp:positionH>
          <wp:positionV relativeFrom="paragraph">
            <wp:posOffset>93980</wp:posOffset>
          </wp:positionV>
          <wp:extent cx="1224000" cy="587194"/>
          <wp:effectExtent l="0" t="0" r="0" b="3810"/>
          <wp:wrapNone/>
          <wp:docPr id="171063285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000" cy="5871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1D880" w14:textId="244D441F" w:rsidR="00216B76" w:rsidRPr="007D6481" w:rsidRDefault="00216B76" w:rsidP="002A1859">
    <w:pPr>
      <w:pStyle w:val="TipoDocumento"/>
      <w:spacing w:after="0"/>
      <w:ind w:right="848"/>
      <w:rPr>
        <w:rFonts w:ascii="Calibri" w:hAnsi="Calibri" w:cs="Calibri"/>
        <w:sz w:val="16"/>
        <w:szCs w:val="17"/>
      </w:rPr>
    </w:pPr>
    <w:r w:rsidRPr="007D6481">
      <w:rPr>
        <w:rFonts w:ascii="Calibri" w:eastAsia="Calibri" w:hAnsi="Calibri" w:cs="Calibri"/>
        <w:noProof/>
        <w:lang w:eastAsia="it-IT"/>
      </w:rPr>
      <w:drawing>
        <wp:anchor distT="0" distB="0" distL="114300" distR="114300" simplePos="0" relativeHeight="251740160" behindDoc="1" locked="0" layoutInCell="1" allowOverlap="1" wp14:anchorId="0BAADD4C" wp14:editId="53471BEC">
          <wp:simplePos x="0" y="0"/>
          <wp:positionH relativeFrom="margin">
            <wp:align>left</wp:align>
          </wp:positionH>
          <wp:positionV relativeFrom="paragraph">
            <wp:posOffset>-784542</wp:posOffset>
          </wp:positionV>
          <wp:extent cx="287998" cy="948690"/>
          <wp:effectExtent l="0" t="6667" r="0" b="0"/>
          <wp:wrapNone/>
          <wp:docPr id="1153668132" name="Immagine 1153668132" descr="Immagine che contiene Bordeaux, Carminio, modello, Policromi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531847" name="Immagine 91531847" descr="Immagine che contiene Bordeaux, Carminio, modello, Policromi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287998" cy="94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1D1">
      <w:rPr>
        <w:rFonts w:ascii="Calibri" w:eastAsia="Calibri" w:hAnsi="Calibri" w:cs="Calibri"/>
        <w:smallCaps/>
        <w:noProof/>
        <w:color w:val="FFFFFF" w:themeColor="background1"/>
        <w:sz w:val="40"/>
        <w:szCs w:val="40"/>
        <w:lang w:eastAsia="it-IT"/>
      </w:rPr>
      <w:drawing>
        <wp:anchor distT="0" distB="0" distL="114300" distR="114300" simplePos="0" relativeHeight="251747328" behindDoc="0" locked="0" layoutInCell="1" allowOverlap="1" wp14:anchorId="05230B48" wp14:editId="540DE1CB">
          <wp:simplePos x="0" y="0"/>
          <wp:positionH relativeFrom="column">
            <wp:posOffset>2641600</wp:posOffset>
          </wp:positionH>
          <wp:positionV relativeFrom="paragraph">
            <wp:posOffset>102235</wp:posOffset>
          </wp:positionV>
          <wp:extent cx="1115695" cy="365125"/>
          <wp:effectExtent l="0" t="0" r="8255" b="0"/>
          <wp:wrapNone/>
          <wp:docPr id="510162775" name="Immagine 510162775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Immagine 9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36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748352" behindDoc="0" locked="0" layoutInCell="1" allowOverlap="1" wp14:anchorId="0B9EE75F" wp14:editId="64F9891C">
          <wp:simplePos x="0" y="0"/>
          <wp:positionH relativeFrom="column">
            <wp:posOffset>3944620</wp:posOffset>
          </wp:positionH>
          <wp:positionV relativeFrom="paragraph">
            <wp:posOffset>43180</wp:posOffset>
          </wp:positionV>
          <wp:extent cx="755650" cy="461645"/>
          <wp:effectExtent l="0" t="0" r="6350" b="0"/>
          <wp:wrapNone/>
          <wp:docPr id="294388804" name="Immagine 294388804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461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749376" behindDoc="0" locked="0" layoutInCell="1" allowOverlap="1" wp14:anchorId="3EC9564E" wp14:editId="5AF6BC32">
          <wp:simplePos x="0" y="0"/>
          <wp:positionH relativeFrom="column">
            <wp:posOffset>4822825</wp:posOffset>
          </wp:positionH>
          <wp:positionV relativeFrom="paragraph">
            <wp:posOffset>58420</wp:posOffset>
          </wp:positionV>
          <wp:extent cx="863600" cy="414020"/>
          <wp:effectExtent l="0" t="0" r="0" b="5080"/>
          <wp:wrapNone/>
          <wp:docPr id="403860921" name="Immagine 403860921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477183" name="Immagine 1486477183" descr="Immagine che contiene testo, Carattere, logo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481">
      <w:rPr>
        <w:rFonts w:ascii="Calibri" w:hAnsi="Calibri" w:cs="Calibri"/>
        <w:sz w:val="16"/>
        <w:szCs w:val="17"/>
      </w:rPr>
      <w:t>documento DI RICERCA</w:t>
    </w:r>
  </w:p>
  <w:p w14:paraId="20803C9C" w14:textId="77777777" w:rsidR="00590404" w:rsidRPr="00F823D2" w:rsidRDefault="00590404" w:rsidP="00590404">
    <w:pPr>
      <w:tabs>
        <w:tab w:val="right" w:pos="9070"/>
      </w:tabs>
      <w:spacing w:after="0" w:line="240" w:lineRule="auto"/>
      <w:ind w:right="5668"/>
      <w:jc w:val="left"/>
      <w:rPr>
        <w:color w:val="7F7F7F" w:themeColor="text1" w:themeTint="80"/>
        <w:sz w:val="18"/>
        <w:szCs w:val="16"/>
      </w:rPr>
    </w:pPr>
    <w:r w:rsidRPr="004A56AB">
      <w:rPr>
        <w:color w:val="595959" w:themeColor="text1" w:themeTint="A6"/>
        <w:sz w:val="18"/>
        <w:szCs w:val="16"/>
      </w:rPr>
      <w:t>Relazione dell’organo di revisione sulla proposta di deliberazione consiliare e sullo schema di bilancio consolidato</w:t>
    </w:r>
  </w:p>
  <w:p w14:paraId="731B8B5A" w14:textId="54E99830" w:rsidR="00216B76" w:rsidRPr="00216B76" w:rsidRDefault="00216B76" w:rsidP="00590404">
    <w:pPr>
      <w:pStyle w:val="Intestazione"/>
      <w:ind w:right="5526"/>
      <w:rPr>
        <w:rFonts w:ascii="Calibri" w:hAnsi="Calibri" w:cs="Calibri"/>
        <w:color w:val="3A3A3A"/>
        <w:sz w:val="18"/>
        <w:szCs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A4827" w14:textId="77777777" w:rsidR="00F823D2" w:rsidRPr="009731D1" w:rsidRDefault="00F823D2" w:rsidP="00507D45">
    <w:pPr>
      <w:pStyle w:val="TipoDocumento"/>
      <w:spacing w:after="0"/>
      <w:ind w:right="848"/>
      <w:rPr>
        <w:sz w:val="16"/>
        <w:szCs w:val="17"/>
      </w:rPr>
    </w:pPr>
    <w:r>
      <w:rPr>
        <w:noProof/>
        <w:lang w:eastAsia="it-IT"/>
      </w:rPr>
      <w:drawing>
        <wp:anchor distT="0" distB="0" distL="114300" distR="114300" simplePos="0" relativeHeight="251732992" behindDoc="0" locked="0" layoutInCell="1" allowOverlap="1" wp14:anchorId="7F418E80" wp14:editId="1104B220">
          <wp:simplePos x="0" y="0"/>
          <wp:positionH relativeFrom="column">
            <wp:posOffset>4899660</wp:posOffset>
          </wp:positionH>
          <wp:positionV relativeFrom="paragraph">
            <wp:posOffset>66040</wp:posOffset>
          </wp:positionV>
          <wp:extent cx="863600" cy="414020"/>
          <wp:effectExtent l="0" t="0" r="0" b="5080"/>
          <wp:wrapNone/>
          <wp:docPr id="1939468021" name="Immagine 1939468021" descr="Immagine che contiene testo, Carattere, logo, Elementi grafici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477183" name="Immagine 1486477183" descr="Immagine che contiene testo, Carattere, logo, Elementi grafici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600" cy="414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731968" behindDoc="0" locked="0" layoutInCell="1" allowOverlap="1" wp14:anchorId="7C321F35" wp14:editId="29E42D31">
          <wp:simplePos x="0" y="0"/>
          <wp:positionH relativeFrom="column">
            <wp:posOffset>4021455</wp:posOffset>
          </wp:positionH>
          <wp:positionV relativeFrom="paragraph">
            <wp:posOffset>50800</wp:posOffset>
          </wp:positionV>
          <wp:extent cx="755650" cy="461645"/>
          <wp:effectExtent l="0" t="0" r="6350" b="0"/>
          <wp:wrapNone/>
          <wp:docPr id="608578711" name="Immagine 60857871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461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1D1">
      <w:rPr>
        <w:rFonts w:ascii="Calibri" w:eastAsia="Calibri" w:hAnsi="Calibri" w:cs="Calibri"/>
        <w:smallCaps/>
        <w:noProof/>
        <w:color w:val="FFFFFF" w:themeColor="background1"/>
        <w:sz w:val="40"/>
        <w:szCs w:val="40"/>
        <w:lang w:eastAsia="it-IT"/>
      </w:rPr>
      <w:drawing>
        <wp:anchor distT="0" distB="0" distL="114300" distR="114300" simplePos="0" relativeHeight="251729920" behindDoc="0" locked="0" layoutInCell="1" allowOverlap="1" wp14:anchorId="31A66ADF" wp14:editId="585EBE15">
          <wp:simplePos x="0" y="0"/>
          <wp:positionH relativeFrom="column">
            <wp:posOffset>2718435</wp:posOffset>
          </wp:positionH>
          <wp:positionV relativeFrom="paragraph">
            <wp:posOffset>110283</wp:posOffset>
          </wp:positionV>
          <wp:extent cx="1116000" cy="365493"/>
          <wp:effectExtent l="0" t="0" r="8255" b="0"/>
          <wp:wrapNone/>
          <wp:docPr id="1287772746" name="Immagine 1287772746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Immagine 93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000" cy="3654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50D7">
      <w:rPr>
        <w:rFonts w:eastAsia="Calibri"/>
        <w:noProof/>
        <w:lang w:eastAsia="it-IT"/>
      </w:rPr>
      <w:drawing>
        <wp:anchor distT="0" distB="0" distL="114300" distR="114300" simplePos="0" relativeHeight="251730944" behindDoc="1" locked="0" layoutInCell="1" allowOverlap="1" wp14:anchorId="45AF1A00" wp14:editId="69853AD4">
          <wp:simplePos x="0" y="0"/>
          <wp:positionH relativeFrom="column">
            <wp:posOffset>328396</wp:posOffset>
          </wp:positionH>
          <wp:positionV relativeFrom="paragraph">
            <wp:posOffset>-804025</wp:posOffset>
          </wp:positionV>
          <wp:extent cx="287998" cy="948690"/>
          <wp:effectExtent l="0" t="317" r="4127" b="4128"/>
          <wp:wrapNone/>
          <wp:docPr id="302892554" name="Immagine 3028925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5400000">
                    <a:off x="0" y="0"/>
                    <a:ext cx="287998" cy="948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1D1">
      <w:rPr>
        <w:sz w:val="16"/>
        <w:szCs w:val="17"/>
      </w:rPr>
      <w:t>documento</w:t>
    </w:r>
  </w:p>
  <w:p w14:paraId="6FB7F511" w14:textId="670AC959" w:rsidR="00F823D2" w:rsidRPr="00F823D2" w:rsidRDefault="00F823D2" w:rsidP="00F823D2">
    <w:pPr>
      <w:tabs>
        <w:tab w:val="right" w:pos="9070"/>
      </w:tabs>
      <w:spacing w:after="0" w:line="240" w:lineRule="auto"/>
      <w:ind w:right="6235"/>
      <w:jc w:val="left"/>
      <w:rPr>
        <w:color w:val="7F7F7F" w:themeColor="text1" w:themeTint="80"/>
        <w:sz w:val="18"/>
        <w:szCs w:val="16"/>
      </w:rPr>
    </w:pPr>
    <w:r w:rsidRPr="004A56AB">
      <w:rPr>
        <w:color w:val="595959" w:themeColor="text1" w:themeTint="A6"/>
        <w:sz w:val="18"/>
        <w:szCs w:val="16"/>
      </w:rPr>
      <w:t>Relazione dell’organo di revisione sulla proposta di deliberazione consiliare e sullo schema di bilancio consolidato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83E66" w14:textId="1471E584" w:rsidR="00C66DB3" w:rsidRPr="00C66DB3" w:rsidRDefault="00C66DB3" w:rsidP="00C66DB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24BC"/>
    <w:multiLevelType w:val="hybridMultilevel"/>
    <w:tmpl w:val="F58206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55D0A"/>
    <w:multiLevelType w:val="multilevel"/>
    <w:tmpl w:val="94D08C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isLgl/>
      <w:lvlText w:val="%1.%2."/>
      <w:lvlJc w:val="left"/>
      <w:pPr>
        <w:ind w:left="504" w:hanging="504"/>
      </w:pPr>
    </w:lvl>
    <w:lvl w:ilvl="2">
      <w:start w:val="3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" w15:restartNumberingAfterBreak="0">
    <w:nsid w:val="0B516118"/>
    <w:multiLevelType w:val="hybridMultilevel"/>
    <w:tmpl w:val="26503622"/>
    <w:lvl w:ilvl="0" w:tplc="0410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B73AA2"/>
    <w:multiLevelType w:val="hybridMultilevel"/>
    <w:tmpl w:val="1D3E423E"/>
    <w:lvl w:ilvl="0" w:tplc="0410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B90824"/>
    <w:multiLevelType w:val="hybridMultilevel"/>
    <w:tmpl w:val="4A0634A0"/>
    <w:lvl w:ilvl="0" w:tplc="5DB8DB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700DD"/>
    <w:multiLevelType w:val="hybridMultilevel"/>
    <w:tmpl w:val="74BA7D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43BEA"/>
    <w:multiLevelType w:val="hybridMultilevel"/>
    <w:tmpl w:val="7E54DA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A4133"/>
    <w:multiLevelType w:val="hybridMultilevel"/>
    <w:tmpl w:val="8B940D4E"/>
    <w:lvl w:ilvl="0" w:tplc="04100005">
      <w:start w:val="1"/>
      <w:numFmt w:val="bullet"/>
      <w:lvlText w:val=""/>
      <w:lvlJc w:val="left"/>
      <w:pPr>
        <w:ind w:left="105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 w15:restartNumberingAfterBreak="0">
    <w:nsid w:val="37FC005A"/>
    <w:multiLevelType w:val="hybridMultilevel"/>
    <w:tmpl w:val="A8487D08"/>
    <w:lvl w:ilvl="0" w:tplc="0410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1000E6"/>
    <w:multiLevelType w:val="hybridMultilevel"/>
    <w:tmpl w:val="F9720CAE"/>
    <w:lvl w:ilvl="0" w:tplc="D9A63E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CA10EE"/>
    <w:multiLevelType w:val="hybridMultilevel"/>
    <w:tmpl w:val="4B743A6C"/>
    <w:lvl w:ilvl="0" w:tplc="43A81B1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B1F05"/>
    <w:multiLevelType w:val="multilevel"/>
    <w:tmpl w:val="561CC912"/>
    <w:styleLink w:val="Elencocorrent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776073D"/>
    <w:multiLevelType w:val="hybridMultilevel"/>
    <w:tmpl w:val="BDE466C2"/>
    <w:lvl w:ilvl="0" w:tplc="0410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3" w15:restartNumberingAfterBreak="0">
    <w:nsid w:val="5A792FD3"/>
    <w:multiLevelType w:val="multilevel"/>
    <w:tmpl w:val="E77E6506"/>
    <w:lvl w:ilvl="0">
      <w:start w:val="1"/>
      <w:numFmt w:val="decimal"/>
      <w:pStyle w:val="Titolo1"/>
      <w:lvlText w:val="%1."/>
      <w:lvlJc w:val="left"/>
      <w:pPr>
        <w:ind w:left="360" w:hanging="360"/>
      </w:pPr>
    </w:lvl>
    <w:lvl w:ilvl="1">
      <w:start w:val="1"/>
      <w:numFmt w:val="decimal"/>
      <w:pStyle w:val="Titolo2"/>
      <w:lvlText w:val="%1.%2."/>
      <w:lvlJc w:val="left"/>
      <w:pPr>
        <w:ind w:left="792" w:hanging="432"/>
      </w:pPr>
    </w:lvl>
    <w:lvl w:ilvl="2">
      <w:start w:val="1"/>
      <w:numFmt w:val="decimal"/>
      <w:pStyle w:val="Tito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BF05E9A"/>
    <w:multiLevelType w:val="hybridMultilevel"/>
    <w:tmpl w:val="2D1614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87120"/>
    <w:multiLevelType w:val="hybridMultilevel"/>
    <w:tmpl w:val="6B087C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58C4"/>
    <w:multiLevelType w:val="hybridMultilevel"/>
    <w:tmpl w:val="56B48F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D7AF7"/>
    <w:multiLevelType w:val="hybridMultilevel"/>
    <w:tmpl w:val="69A675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8E5ABA"/>
    <w:multiLevelType w:val="hybridMultilevel"/>
    <w:tmpl w:val="CED8DB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DB11DF"/>
    <w:multiLevelType w:val="hybridMultilevel"/>
    <w:tmpl w:val="29A4F93C"/>
    <w:lvl w:ilvl="0" w:tplc="57E8CA0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C7701"/>
    <w:multiLevelType w:val="hybridMultilevel"/>
    <w:tmpl w:val="83A01D4C"/>
    <w:lvl w:ilvl="0" w:tplc="2F149F4C">
      <w:start w:val="1"/>
      <w:numFmt w:val="bullet"/>
      <w:lvlText w:val="-"/>
      <w:lvlJc w:val="left"/>
      <w:pPr>
        <w:ind w:left="360" w:hanging="360"/>
      </w:pPr>
      <w:rPr>
        <w:rFonts w:ascii="Arial Nova" w:hAnsi="Arial Nov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AA5D1A"/>
    <w:multiLevelType w:val="hybridMultilevel"/>
    <w:tmpl w:val="CC5469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935B8"/>
    <w:multiLevelType w:val="hybridMultilevel"/>
    <w:tmpl w:val="3CB8EC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E12FDF"/>
    <w:multiLevelType w:val="hybridMultilevel"/>
    <w:tmpl w:val="FA4CE1D4"/>
    <w:lvl w:ilvl="0" w:tplc="0410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5"/>
  </w:num>
  <w:num w:numId="4">
    <w:abstractNumId w:val="1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  <w:lvlOverride w:ilvl="0">
      <w:startOverride w:val="1"/>
    </w:lvlOverride>
  </w:num>
  <w:num w:numId="16">
    <w:abstractNumId w:val="19"/>
  </w:num>
  <w:num w:numId="17">
    <w:abstractNumId w:val="10"/>
  </w:num>
  <w:num w:numId="18">
    <w:abstractNumId w:val="22"/>
  </w:num>
  <w:num w:numId="19">
    <w:abstractNumId w:val="3"/>
  </w:num>
  <w:num w:numId="20">
    <w:abstractNumId w:val="7"/>
  </w:num>
  <w:num w:numId="21">
    <w:abstractNumId w:val="8"/>
  </w:num>
  <w:num w:numId="22">
    <w:abstractNumId w:val="9"/>
  </w:num>
  <w:num w:numId="23">
    <w:abstractNumId w:val="23"/>
  </w:num>
  <w:num w:numId="24">
    <w:abstractNumId w:val="15"/>
  </w:num>
  <w:num w:numId="25">
    <w:abstractNumId w:val="14"/>
  </w:num>
  <w:num w:numId="26">
    <w:abstractNumId w:val="16"/>
  </w:num>
  <w:num w:numId="27">
    <w:abstractNumId w:val="18"/>
  </w:num>
  <w:num w:numId="28">
    <w:abstractNumId w:val="21"/>
  </w:num>
  <w:num w:numId="29">
    <w:abstractNumId w:val="17"/>
  </w:num>
  <w:num w:numId="30">
    <w:abstractNumId w:val="0"/>
  </w:num>
  <w:num w:numId="31">
    <w:abstractNumId w:val="6"/>
  </w:num>
  <w:num w:numId="32">
    <w:abstractNumId w:val="20"/>
  </w:num>
  <w:num w:numId="3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4B6"/>
    <w:rsid w:val="000123A9"/>
    <w:rsid w:val="00016D66"/>
    <w:rsid w:val="000253B8"/>
    <w:rsid w:val="000315D5"/>
    <w:rsid w:val="000333BE"/>
    <w:rsid w:val="0003493F"/>
    <w:rsid w:val="00055571"/>
    <w:rsid w:val="00057E67"/>
    <w:rsid w:val="00067324"/>
    <w:rsid w:val="00074EA1"/>
    <w:rsid w:val="0007605A"/>
    <w:rsid w:val="00091F72"/>
    <w:rsid w:val="000A5E9A"/>
    <w:rsid w:val="000C5706"/>
    <w:rsid w:val="000E0840"/>
    <w:rsid w:val="000E7E0C"/>
    <w:rsid w:val="000F142A"/>
    <w:rsid w:val="000F5E27"/>
    <w:rsid w:val="00105670"/>
    <w:rsid w:val="0011529C"/>
    <w:rsid w:val="0011753B"/>
    <w:rsid w:val="001225D5"/>
    <w:rsid w:val="0012766B"/>
    <w:rsid w:val="00130ED4"/>
    <w:rsid w:val="00141985"/>
    <w:rsid w:val="00144E3E"/>
    <w:rsid w:val="00145BF8"/>
    <w:rsid w:val="0015323B"/>
    <w:rsid w:val="00180D69"/>
    <w:rsid w:val="00184760"/>
    <w:rsid w:val="001848BE"/>
    <w:rsid w:val="00192F61"/>
    <w:rsid w:val="001A625F"/>
    <w:rsid w:val="001C4EE4"/>
    <w:rsid w:val="001C50D3"/>
    <w:rsid w:val="001D26C4"/>
    <w:rsid w:val="001D7F3A"/>
    <w:rsid w:val="001E2116"/>
    <w:rsid w:val="001E66BB"/>
    <w:rsid w:val="001F5CAC"/>
    <w:rsid w:val="002025FC"/>
    <w:rsid w:val="002050D7"/>
    <w:rsid w:val="00205A0B"/>
    <w:rsid w:val="00212FAE"/>
    <w:rsid w:val="00216B76"/>
    <w:rsid w:val="00232831"/>
    <w:rsid w:val="00243FF1"/>
    <w:rsid w:val="002441F3"/>
    <w:rsid w:val="002507E0"/>
    <w:rsid w:val="002553EA"/>
    <w:rsid w:val="00281EF7"/>
    <w:rsid w:val="002A4ED2"/>
    <w:rsid w:val="002D58DE"/>
    <w:rsid w:val="002E25C8"/>
    <w:rsid w:val="002E4688"/>
    <w:rsid w:val="002F3B15"/>
    <w:rsid w:val="002F4089"/>
    <w:rsid w:val="002F51C8"/>
    <w:rsid w:val="002F556C"/>
    <w:rsid w:val="002F712E"/>
    <w:rsid w:val="00302409"/>
    <w:rsid w:val="0030357B"/>
    <w:rsid w:val="003051F6"/>
    <w:rsid w:val="00312F8F"/>
    <w:rsid w:val="00313E91"/>
    <w:rsid w:val="003231D0"/>
    <w:rsid w:val="00326BD6"/>
    <w:rsid w:val="00346650"/>
    <w:rsid w:val="00347D92"/>
    <w:rsid w:val="003500C2"/>
    <w:rsid w:val="00364775"/>
    <w:rsid w:val="0036703D"/>
    <w:rsid w:val="00370388"/>
    <w:rsid w:val="00375227"/>
    <w:rsid w:val="003932A8"/>
    <w:rsid w:val="00396869"/>
    <w:rsid w:val="00396950"/>
    <w:rsid w:val="003A475B"/>
    <w:rsid w:val="003B10F8"/>
    <w:rsid w:val="003C6F0F"/>
    <w:rsid w:val="003C775D"/>
    <w:rsid w:val="003D0D20"/>
    <w:rsid w:val="003D1C2F"/>
    <w:rsid w:val="003D6B95"/>
    <w:rsid w:val="003F28E9"/>
    <w:rsid w:val="003F2BB5"/>
    <w:rsid w:val="003F5429"/>
    <w:rsid w:val="004076E1"/>
    <w:rsid w:val="00411C7D"/>
    <w:rsid w:val="00417480"/>
    <w:rsid w:val="0042220A"/>
    <w:rsid w:val="00435447"/>
    <w:rsid w:val="0045691F"/>
    <w:rsid w:val="0046012B"/>
    <w:rsid w:val="00465C49"/>
    <w:rsid w:val="00492A9B"/>
    <w:rsid w:val="00492BD1"/>
    <w:rsid w:val="00495484"/>
    <w:rsid w:val="004A56AB"/>
    <w:rsid w:val="004B241B"/>
    <w:rsid w:val="004C5239"/>
    <w:rsid w:val="004C579A"/>
    <w:rsid w:val="004D4714"/>
    <w:rsid w:val="004D5B83"/>
    <w:rsid w:val="004E270E"/>
    <w:rsid w:val="004F63CF"/>
    <w:rsid w:val="00507D45"/>
    <w:rsid w:val="00511B92"/>
    <w:rsid w:val="00511D4D"/>
    <w:rsid w:val="00514873"/>
    <w:rsid w:val="0052173E"/>
    <w:rsid w:val="00531BA6"/>
    <w:rsid w:val="005347DC"/>
    <w:rsid w:val="00542F48"/>
    <w:rsid w:val="00544D9B"/>
    <w:rsid w:val="005601B4"/>
    <w:rsid w:val="00562550"/>
    <w:rsid w:val="00562BB6"/>
    <w:rsid w:val="005751E9"/>
    <w:rsid w:val="00590404"/>
    <w:rsid w:val="00591DE1"/>
    <w:rsid w:val="00592160"/>
    <w:rsid w:val="00597195"/>
    <w:rsid w:val="005A19F8"/>
    <w:rsid w:val="005A42C2"/>
    <w:rsid w:val="005C165D"/>
    <w:rsid w:val="005D5E36"/>
    <w:rsid w:val="005E57D2"/>
    <w:rsid w:val="00611F1C"/>
    <w:rsid w:val="00614204"/>
    <w:rsid w:val="0062092D"/>
    <w:rsid w:val="00642459"/>
    <w:rsid w:val="0066184B"/>
    <w:rsid w:val="00674D34"/>
    <w:rsid w:val="006903EE"/>
    <w:rsid w:val="00695896"/>
    <w:rsid w:val="006977C9"/>
    <w:rsid w:val="006A2472"/>
    <w:rsid w:val="006D3823"/>
    <w:rsid w:val="006D54C8"/>
    <w:rsid w:val="006D568C"/>
    <w:rsid w:val="006F2E00"/>
    <w:rsid w:val="00701CA4"/>
    <w:rsid w:val="00710FB0"/>
    <w:rsid w:val="007200B4"/>
    <w:rsid w:val="0074045B"/>
    <w:rsid w:val="00745529"/>
    <w:rsid w:val="007525DD"/>
    <w:rsid w:val="0077411F"/>
    <w:rsid w:val="00775C30"/>
    <w:rsid w:val="00781A1E"/>
    <w:rsid w:val="007B73B6"/>
    <w:rsid w:val="007C7D94"/>
    <w:rsid w:val="007F0FC6"/>
    <w:rsid w:val="00803C96"/>
    <w:rsid w:val="0081000F"/>
    <w:rsid w:val="00813D9A"/>
    <w:rsid w:val="00817804"/>
    <w:rsid w:val="00832D7E"/>
    <w:rsid w:val="00835318"/>
    <w:rsid w:val="008407EB"/>
    <w:rsid w:val="008532B5"/>
    <w:rsid w:val="00856A66"/>
    <w:rsid w:val="008578F5"/>
    <w:rsid w:val="0086016E"/>
    <w:rsid w:val="00860593"/>
    <w:rsid w:val="00864DBE"/>
    <w:rsid w:val="00867B04"/>
    <w:rsid w:val="00870276"/>
    <w:rsid w:val="00875C18"/>
    <w:rsid w:val="00875C64"/>
    <w:rsid w:val="00886830"/>
    <w:rsid w:val="008A2E4B"/>
    <w:rsid w:val="008B604E"/>
    <w:rsid w:val="008B62EE"/>
    <w:rsid w:val="008C18B8"/>
    <w:rsid w:val="008C6A4D"/>
    <w:rsid w:val="008D54E5"/>
    <w:rsid w:val="008D5BD6"/>
    <w:rsid w:val="008F6CE4"/>
    <w:rsid w:val="0091207B"/>
    <w:rsid w:val="009162FF"/>
    <w:rsid w:val="00917E35"/>
    <w:rsid w:val="0093735B"/>
    <w:rsid w:val="0094070D"/>
    <w:rsid w:val="00942BED"/>
    <w:rsid w:val="00944B2E"/>
    <w:rsid w:val="009450D9"/>
    <w:rsid w:val="00950819"/>
    <w:rsid w:val="00960010"/>
    <w:rsid w:val="009731D1"/>
    <w:rsid w:val="00986212"/>
    <w:rsid w:val="00992BE0"/>
    <w:rsid w:val="00993C14"/>
    <w:rsid w:val="009A1DBA"/>
    <w:rsid w:val="009A241E"/>
    <w:rsid w:val="009B3FDC"/>
    <w:rsid w:val="009D4EA8"/>
    <w:rsid w:val="009E01AE"/>
    <w:rsid w:val="009E4F49"/>
    <w:rsid w:val="00A44FFB"/>
    <w:rsid w:val="00A46FC6"/>
    <w:rsid w:val="00A568D7"/>
    <w:rsid w:val="00A6206D"/>
    <w:rsid w:val="00A702E4"/>
    <w:rsid w:val="00A75ED6"/>
    <w:rsid w:val="00A82394"/>
    <w:rsid w:val="00AA173F"/>
    <w:rsid w:val="00AB0F40"/>
    <w:rsid w:val="00AB4558"/>
    <w:rsid w:val="00AC1A66"/>
    <w:rsid w:val="00AC6416"/>
    <w:rsid w:val="00AD3BE6"/>
    <w:rsid w:val="00AF7829"/>
    <w:rsid w:val="00AF78D2"/>
    <w:rsid w:val="00B04AF5"/>
    <w:rsid w:val="00B10B90"/>
    <w:rsid w:val="00B1551E"/>
    <w:rsid w:val="00B254CC"/>
    <w:rsid w:val="00B263DF"/>
    <w:rsid w:val="00B4206B"/>
    <w:rsid w:val="00B53D16"/>
    <w:rsid w:val="00B64B05"/>
    <w:rsid w:val="00B853FC"/>
    <w:rsid w:val="00B93958"/>
    <w:rsid w:val="00B940B4"/>
    <w:rsid w:val="00B95911"/>
    <w:rsid w:val="00B96B24"/>
    <w:rsid w:val="00BA3F56"/>
    <w:rsid w:val="00BB0106"/>
    <w:rsid w:val="00BB600C"/>
    <w:rsid w:val="00BC749A"/>
    <w:rsid w:val="00BD2BB1"/>
    <w:rsid w:val="00BD7390"/>
    <w:rsid w:val="00BE4104"/>
    <w:rsid w:val="00BE587A"/>
    <w:rsid w:val="00C106E6"/>
    <w:rsid w:val="00C1746A"/>
    <w:rsid w:val="00C31807"/>
    <w:rsid w:val="00C41127"/>
    <w:rsid w:val="00C44898"/>
    <w:rsid w:val="00C623FE"/>
    <w:rsid w:val="00C64E33"/>
    <w:rsid w:val="00C65E80"/>
    <w:rsid w:val="00C66DB3"/>
    <w:rsid w:val="00C6781C"/>
    <w:rsid w:val="00C816DC"/>
    <w:rsid w:val="00CA4BE9"/>
    <w:rsid w:val="00CB4A1A"/>
    <w:rsid w:val="00CC0622"/>
    <w:rsid w:val="00CC1C60"/>
    <w:rsid w:val="00CC2680"/>
    <w:rsid w:val="00CE04A3"/>
    <w:rsid w:val="00CE1048"/>
    <w:rsid w:val="00CE19F0"/>
    <w:rsid w:val="00CE2490"/>
    <w:rsid w:val="00CF0335"/>
    <w:rsid w:val="00CF20D8"/>
    <w:rsid w:val="00CF321B"/>
    <w:rsid w:val="00D24764"/>
    <w:rsid w:val="00D24CC1"/>
    <w:rsid w:val="00D4180A"/>
    <w:rsid w:val="00D46A46"/>
    <w:rsid w:val="00D47E57"/>
    <w:rsid w:val="00D606B4"/>
    <w:rsid w:val="00D60A93"/>
    <w:rsid w:val="00D64F1C"/>
    <w:rsid w:val="00D947AD"/>
    <w:rsid w:val="00D95A30"/>
    <w:rsid w:val="00D96F48"/>
    <w:rsid w:val="00DA24B6"/>
    <w:rsid w:val="00DA6AD1"/>
    <w:rsid w:val="00DC537A"/>
    <w:rsid w:val="00DC662A"/>
    <w:rsid w:val="00DD45DC"/>
    <w:rsid w:val="00DE6A0E"/>
    <w:rsid w:val="00DE77A3"/>
    <w:rsid w:val="00E00C42"/>
    <w:rsid w:val="00E015C7"/>
    <w:rsid w:val="00E045E4"/>
    <w:rsid w:val="00E04AC9"/>
    <w:rsid w:val="00E11276"/>
    <w:rsid w:val="00E11EA2"/>
    <w:rsid w:val="00E17099"/>
    <w:rsid w:val="00E349C3"/>
    <w:rsid w:val="00E3506C"/>
    <w:rsid w:val="00E454D3"/>
    <w:rsid w:val="00E46EC9"/>
    <w:rsid w:val="00E50C5F"/>
    <w:rsid w:val="00E6250E"/>
    <w:rsid w:val="00E72DF2"/>
    <w:rsid w:val="00E7792A"/>
    <w:rsid w:val="00E83712"/>
    <w:rsid w:val="00E94AA8"/>
    <w:rsid w:val="00EA194B"/>
    <w:rsid w:val="00EA3A39"/>
    <w:rsid w:val="00EA572C"/>
    <w:rsid w:val="00EB1460"/>
    <w:rsid w:val="00EE1360"/>
    <w:rsid w:val="00EE3C78"/>
    <w:rsid w:val="00EF1A02"/>
    <w:rsid w:val="00F0214A"/>
    <w:rsid w:val="00F06A55"/>
    <w:rsid w:val="00F07201"/>
    <w:rsid w:val="00F10A2D"/>
    <w:rsid w:val="00F1558F"/>
    <w:rsid w:val="00F26C37"/>
    <w:rsid w:val="00F31605"/>
    <w:rsid w:val="00F467B7"/>
    <w:rsid w:val="00F55D8E"/>
    <w:rsid w:val="00F7090C"/>
    <w:rsid w:val="00F72CD4"/>
    <w:rsid w:val="00F7366D"/>
    <w:rsid w:val="00F823D2"/>
    <w:rsid w:val="00F8628F"/>
    <w:rsid w:val="00F876B1"/>
    <w:rsid w:val="00F91A01"/>
    <w:rsid w:val="00F92603"/>
    <w:rsid w:val="00FA403B"/>
    <w:rsid w:val="00FD0F4D"/>
    <w:rsid w:val="00FD4A81"/>
    <w:rsid w:val="00FD55C9"/>
    <w:rsid w:val="00FE251A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F52BA6"/>
  <w15:docId w15:val="{70DC12C0-29A7-44D6-9E60-F46FB2354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67324"/>
    <w:pPr>
      <w:spacing w:line="312" w:lineRule="auto"/>
      <w:jc w:val="both"/>
    </w:pPr>
    <w:rPr>
      <w:color w:val="404040" w:themeColor="text1" w:themeTint="BF"/>
      <w:sz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253B8"/>
    <w:pPr>
      <w:keepNext/>
      <w:keepLines/>
      <w:numPr>
        <w:numId w:val="2"/>
      </w:numPr>
      <w:pBdr>
        <w:top w:val="single" w:sz="24" w:space="10" w:color="C00000"/>
      </w:pBdr>
      <w:spacing w:before="480" w:after="240" w:line="276" w:lineRule="auto"/>
      <w:ind w:left="357" w:hanging="357"/>
      <w:outlineLvl w:val="0"/>
    </w:pPr>
    <w:rPr>
      <w:rFonts w:ascii="Calibri" w:eastAsiaTheme="majorEastAsia" w:hAnsi="Calibri" w:cs="Times New Roman (Titoli CS)"/>
      <w:b/>
      <w:color w:val="C00000"/>
      <w:sz w:val="28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067324"/>
    <w:pPr>
      <w:keepNext/>
      <w:keepLines/>
      <w:numPr>
        <w:ilvl w:val="1"/>
        <w:numId w:val="2"/>
      </w:numPr>
      <w:spacing w:before="480" w:after="240" w:line="266" w:lineRule="auto"/>
      <w:outlineLvl w:val="1"/>
    </w:pPr>
    <w:rPr>
      <w:rFonts w:ascii="Calibri" w:eastAsiaTheme="majorEastAsia" w:hAnsi="Calibri" w:cstheme="majorBidi"/>
      <w:b/>
      <w:color w:val="44546A" w:themeColor="text2"/>
      <w:sz w:val="24"/>
      <w:szCs w:val="28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067324"/>
    <w:pPr>
      <w:keepNext/>
      <w:keepLines/>
      <w:numPr>
        <w:ilvl w:val="2"/>
        <w:numId w:val="2"/>
      </w:numPr>
      <w:spacing w:before="480" w:after="240"/>
      <w:ind w:left="851" w:hanging="851"/>
      <w:outlineLvl w:val="2"/>
    </w:pPr>
    <w:rPr>
      <w:rFonts w:ascii="Calibri" w:eastAsiaTheme="majorEastAsia" w:hAnsi="Calibri" w:cstheme="majorBidi"/>
      <w:b/>
      <w:color w:val="44546A" w:themeColor="text2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F8628F"/>
    <w:pPr>
      <w:keepNext/>
      <w:keepLines/>
      <w:pBdr>
        <w:top w:val="single" w:sz="36" w:space="12" w:color="C00000"/>
      </w:pBdr>
      <w:spacing w:before="600" w:after="240" w:line="276" w:lineRule="auto"/>
      <w:outlineLvl w:val="3"/>
    </w:pPr>
    <w:rPr>
      <w:rFonts w:ascii="Calibri" w:eastAsiaTheme="majorEastAsia" w:hAnsi="Calibri" w:cstheme="majorBidi"/>
      <w:b/>
      <w:caps/>
      <w:color w:val="C00000"/>
      <w:sz w:val="32"/>
      <w:szCs w:val="22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81E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Cs w:val="22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81EF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81EF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81EF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81EF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81E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1EF7"/>
  </w:style>
  <w:style w:type="paragraph" w:styleId="Pidipagina">
    <w:name w:val="footer"/>
    <w:basedOn w:val="Normale"/>
    <w:link w:val="PidipaginaCarattere"/>
    <w:uiPriority w:val="99"/>
    <w:unhideWhenUsed/>
    <w:rsid w:val="00281EF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1EF7"/>
  </w:style>
  <w:style w:type="paragraph" w:customStyle="1" w:styleId="Default">
    <w:name w:val="Default"/>
    <w:rsid w:val="00281EF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253B8"/>
    <w:rPr>
      <w:rFonts w:ascii="Calibri" w:eastAsiaTheme="majorEastAsia" w:hAnsi="Calibri" w:cs="Times New Roman (Titoli CS)"/>
      <w:b/>
      <w:color w:val="C00000"/>
      <w:sz w:val="28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67324"/>
    <w:rPr>
      <w:rFonts w:ascii="Calibri" w:eastAsiaTheme="majorEastAsia" w:hAnsi="Calibri" w:cstheme="majorBidi"/>
      <w:b/>
      <w:color w:val="44546A" w:themeColor="text2"/>
      <w:sz w:val="24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67324"/>
    <w:rPr>
      <w:rFonts w:ascii="Calibri" w:eastAsiaTheme="majorEastAsia" w:hAnsi="Calibri" w:cstheme="majorBidi"/>
      <w:b/>
      <w:color w:val="44546A" w:themeColor="text2"/>
      <w:sz w:val="22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rsid w:val="00F8628F"/>
    <w:rPr>
      <w:rFonts w:ascii="Calibri" w:eastAsiaTheme="majorEastAsia" w:hAnsi="Calibri" w:cstheme="majorBidi"/>
      <w:b/>
      <w:caps/>
      <w:color w:val="C00000"/>
      <w:sz w:val="32"/>
      <w:szCs w:val="22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81EF7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81EF7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81EF7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81EF7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81EF7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281EF7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olo">
    <w:name w:val="Title"/>
    <w:basedOn w:val="Normale"/>
    <w:next w:val="Normale"/>
    <w:link w:val="TitoloCarattere"/>
    <w:uiPriority w:val="10"/>
    <w:qFormat/>
    <w:rsid w:val="00281EF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oloCarattere">
    <w:name w:val="Titolo Carattere"/>
    <w:basedOn w:val="Carpredefinitoparagrafo"/>
    <w:link w:val="Titolo"/>
    <w:uiPriority w:val="10"/>
    <w:rsid w:val="00281EF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81EF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81EF7"/>
    <w:rPr>
      <w:rFonts w:asciiTheme="majorHAnsi" w:eastAsiaTheme="majorEastAsia" w:hAnsiTheme="majorHAnsi" w:cstheme="majorBidi"/>
      <w:sz w:val="30"/>
      <w:szCs w:val="30"/>
    </w:rPr>
  </w:style>
  <w:style w:type="character" w:styleId="Enfasigrassetto">
    <w:name w:val="Strong"/>
    <w:basedOn w:val="Carpredefinitoparagrafo"/>
    <w:uiPriority w:val="22"/>
    <w:qFormat/>
    <w:rsid w:val="00281EF7"/>
    <w:rPr>
      <w:b/>
      <w:bCs/>
    </w:rPr>
  </w:style>
  <w:style w:type="character" w:styleId="Enfasicorsivo">
    <w:name w:val="Emphasis"/>
    <w:basedOn w:val="Carpredefinitoparagrafo"/>
    <w:uiPriority w:val="20"/>
    <w:qFormat/>
    <w:rsid w:val="00281EF7"/>
    <w:rPr>
      <w:i/>
      <w:iCs/>
      <w:color w:val="70AD47" w:themeColor="accent6"/>
    </w:rPr>
  </w:style>
  <w:style w:type="paragraph" w:styleId="Nessunaspaziatura">
    <w:name w:val="No Spacing"/>
    <w:uiPriority w:val="1"/>
    <w:qFormat/>
    <w:rsid w:val="00281EF7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281EF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81EF7"/>
    <w:rPr>
      <w:i/>
      <w:iCs/>
      <w:color w:val="262626" w:themeColor="text1" w:themeTint="D9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81EF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81EF7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Enfasidelicata">
    <w:name w:val="Subtle Emphasis"/>
    <w:basedOn w:val="Carpredefinitoparagrafo"/>
    <w:uiPriority w:val="19"/>
    <w:qFormat/>
    <w:rsid w:val="00281EF7"/>
    <w:rPr>
      <w:i/>
      <w:iCs/>
    </w:rPr>
  </w:style>
  <w:style w:type="character" w:styleId="Enfasiintensa">
    <w:name w:val="Intense Emphasis"/>
    <w:basedOn w:val="Carpredefinitoparagrafo"/>
    <w:uiPriority w:val="21"/>
    <w:qFormat/>
    <w:rsid w:val="00281EF7"/>
    <w:rPr>
      <w:b/>
      <w:bCs/>
      <w:i/>
      <w:iCs/>
    </w:rPr>
  </w:style>
  <w:style w:type="character" w:styleId="Riferimentodelicato">
    <w:name w:val="Subtle Reference"/>
    <w:basedOn w:val="Carpredefinitoparagrafo"/>
    <w:uiPriority w:val="31"/>
    <w:qFormat/>
    <w:rsid w:val="00281EF7"/>
    <w:rPr>
      <w:smallCaps/>
      <w:color w:val="595959" w:themeColor="text1" w:themeTint="A6"/>
    </w:rPr>
  </w:style>
  <w:style w:type="character" w:styleId="Riferimentointenso">
    <w:name w:val="Intense Reference"/>
    <w:basedOn w:val="Carpredefinitoparagrafo"/>
    <w:uiPriority w:val="32"/>
    <w:qFormat/>
    <w:rsid w:val="00281EF7"/>
    <w:rPr>
      <w:b/>
      <w:bCs/>
      <w:smallCaps/>
      <w:color w:val="70AD47" w:themeColor="accent6"/>
    </w:rPr>
  </w:style>
  <w:style w:type="character" w:styleId="Titolodellibro">
    <w:name w:val="Book Title"/>
    <w:basedOn w:val="Carpredefinitoparagrafo"/>
    <w:uiPriority w:val="33"/>
    <w:qFormat/>
    <w:rsid w:val="00281EF7"/>
    <w:rPr>
      <w:b/>
      <w:bCs/>
      <w:caps w:val="0"/>
      <w:smallCaps/>
      <w:spacing w:val="7"/>
      <w:sz w:val="21"/>
      <w:szCs w:val="21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281EF7"/>
    <w:pPr>
      <w:outlineLvl w:val="9"/>
    </w:pPr>
  </w:style>
  <w:style w:type="paragraph" w:styleId="Sommario1">
    <w:name w:val="toc 1"/>
    <w:basedOn w:val="Normale"/>
    <w:next w:val="Normale"/>
    <w:autoRedefine/>
    <w:uiPriority w:val="39"/>
    <w:unhideWhenUsed/>
    <w:rsid w:val="00F8628F"/>
    <w:pPr>
      <w:tabs>
        <w:tab w:val="left" w:pos="7938"/>
      </w:tabs>
      <w:spacing w:before="120" w:after="120" w:line="264" w:lineRule="auto"/>
      <w:ind w:left="284" w:hanging="284"/>
    </w:pPr>
    <w:rPr>
      <w:rFonts w:cs="Calibri (Corpo)"/>
      <w:bCs/>
      <w:noProof/>
      <w:szCs w:val="22"/>
    </w:rPr>
  </w:style>
  <w:style w:type="paragraph" w:styleId="Sommario2">
    <w:name w:val="toc 2"/>
    <w:basedOn w:val="Normale"/>
    <w:next w:val="Normale"/>
    <w:autoRedefine/>
    <w:uiPriority w:val="39"/>
    <w:unhideWhenUsed/>
    <w:rsid w:val="00F8628F"/>
    <w:pPr>
      <w:tabs>
        <w:tab w:val="left" w:pos="7938"/>
      </w:tabs>
      <w:spacing w:before="60" w:after="60" w:line="276" w:lineRule="auto"/>
      <w:ind w:left="709" w:right="1701" w:hanging="425"/>
    </w:pPr>
    <w:rPr>
      <w:rFonts w:cs="Calibri (Corpo)"/>
      <w:bCs/>
      <w:noProof/>
      <w:sz w:val="20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492BD1"/>
    <w:pPr>
      <w:tabs>
        <w:tab w:val="right" w:pos="9070"/>
      </w:tabs>
      <w:spacing w:after="0"/>
      <w:ind w:left="709" w:right="565" w:hanging="709"/>
    </w:pPr>
    <w:rPr>
      <w:rFonts w:cs="Calibri (Corpo)"/>
      <w:b/>
      <w:caps/>
      <w:noProof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281EF7"/>
    <w:rPr>
      <w:color w:val="0563C1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532B5"/>
    <w:pPr>
      <w:spacing w:after="0" w:line="240" w:lineRule="auto"/>
    </w:pPr>
    <w:rPr>
      <w:color w:val="595959" w:themeColor="text1" w:themeTint="A6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532B5"/>
    <w:rPr>
      <w:color w:val="595959" w:themeColor="text1" w:themeTint="A6"/>
      <w:sz w:val="20"/>
      <w:szCs w:val="20"/>
    </w:rPr>
  </w:style>
  <w:style w:type="character" w:styleId="Rimandonotaapidipagina">
    <w:name w:val="footnote reference"/>
    <w:aliases w:val="Rimando nota a piè di pagina 2"/>
    <w:uiPriority w:val="99"/>
    <w:unhideWhenUsed/>
    <w:rsid w:val="009B3FDC"/>
    <w:rPr>
      <w:vertAlign w:val="superscript"/>
    </w:rPr>
  </w:style>
  <w:style w:type="paragraph" w:customStyle="1" w:styleId="TipoDocumento">
    <w:name w:val="Tipo Documento"/>
    <w:basedOn w:val="Normale"/>
    <w:qFormat/>
    <w:rsid w:val="00B96B24"/>
    <w:pPr>
      <w:spacing w:line="240" w:lineRule="auto"/>
    </w:pPr>
    <w:rPr>
      <w:rFonts w:cs="Times New Roman (Corpo CS)"/>
      <w:b/>
      <w:bCs/>
      <w:caps/>
      <w:color w:val="C00000"/>
      <w:spacing w:val="20"/>
      <w:sz w:val="20"/>
    </w:rPr>
  </w:style>
  <w:style w:type="paragraph" w:customStyle="1" w:styleId="Copertina-Autori">
    <w:name w:val="Copertina - Autori"/>
    <w:basedOn w:val="Normale"/>
    <w:qFormat/>
    <w:rsid w:val="00B96B24"/>
    <w:pPr>
      <w:spacing w:after="120"/>
    </w:pPr>
    <w:rPr>
      <w:rFonts w:eastAsia="Calibri" w:cs="Times New Roman (Corpo CS)"/>
      <w:b/>
      <w:bCs/>
      <w:color w:val="FFFFFF" w:themeColor="background1"/>
      <w:sz w:val="26"/>
      <w:szCs w:val="28"/>
    </w:rPr>
  </w:style>
  <w:style w:type="paragraph" w:customStyle="1" w:styleId="TitoloDocumento">
    <w:name w:val="Titolo Documento"/>
    <w:basedOn w:val="Normale"/>
    <w:qFormat/>
    <w:rsid w:val="0006732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smallCaps/>
      <w:color w:val="FFFFFF" w:themeColor="background1"/>
      <w:sz w:val="72"/>
      <w:szCs w:val="72"/>
    </w:rPr>
  </w:style>
  <w:style w:type="paragraph" w:customStyle="1" w:styleId="Titolononnumerato">
    <w:name w:val="Titolo non numerato"/>
    <w:basedOn w:val="Titolo1"/>
    <w:qFormat/>
    <w:rsid w:val="005601B4"/>
    <w:pPr>
      <w:numPr>
        <w:numId w:val="0"/>
      </w:numPr>
      <w:spacing w:before="600"/>
    </w:pPr>
    <w:rPr>
      <w:caps/>
    </w:rPr>
  </w:style>
  <w:style w:type="paragraph" w:styleId="Sommario4">
    <w:name w:val="toc 4"/>
    <w:basedOn w:val="Normale"/>
    <w:next w:val="Normale"/>
    <w:autoRedefine/>
    <w:uiPriority w:val="39"/>
    <w:unhideWhenUsed/>
    <w:rsid w:val="00F8628F"/>
    <w:pPr>
      <w:tabs>
        <w:tab w:val="left" w:pos="7938"/>
      </w:tabs>
      <w:spacing w:before="240" w:after="120" w:line="276" w:lineRule="auto"/>
    </w:pPr>
    <w:rPr>
      <w:rFonts w:cstheme="minorHAnsi"/>
      <w:b/>
      <w:smallCaps/>
      <w:szCs w:val="22"/>
    </w:rPr>
  </w:style>
  <w:style w:type="numbering" w:customStyle="1" w:styleId="Elencocorrente1">
    <w:name w:val="Elenco corrente1"/>
    <w:uiPriority w:val="99"/>
    <w:rsid w:val="00067324"/>
    <w:pPr>
      <w:numPr>
        <w:numId w:val="1"/>
      </w:numPr>
    </w:pPr>
  </w:style>
  <w:style w:type="paragraph" w:styleId="Sommario5">
    <w:name w:val="toc 5"/>
    <w:basedOn w:val="Normale"/>
    <w:next w:val="Normale"/>
    <w:autoRedefine/>
    <w:uiPriority w:val="39"/>
    <w:unhideWhenUsed/>
    <w:rsid w:val="00067324"/>
    <w:pPr>
      <w:spacing w:after="0"/>
    </w:pPr>
    <w:rPr>
      <w:rFonts w:cstheme="minorHAnsi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067324"/>
    <w:pPr>
      <w:spacing w:after="0"/>
    </w:pPr>
    <w:rPr>
      <w:rFonts w:cstheme="minorHAnsi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067324"/>
    <w:pPr>
      <w:spacing w:after="0"/>
    </w:pPr>
    <w:rPr>
      <w:rFonts w:cstheme="minorHAnsi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067324"/>
    <w:pPr>
      <w:spacing w:after="0"/>
    </w:pPr>
    <w:rPr>
      <w:rFonts w:cstheme="minorHAnsi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067324"/>
    <w:pPr>
      <w:spacing w:after="0"/>
    </w:pPr>
    <w:rPr>
      <w:rFonts w:cstheme="minorHAnsi"/>
      <w:szCs w:val="22"/>
    </w:rPr>
  </w:style>
  <w:style w:type="paragraph" w:styleId="NormaleWeb">
    <w:name w:val="Normal (Web)"/>
    <w:basedOn w:val="Normale"/>
    <w:uiPriority w:val="99"/>
    <w:semiHidden/>
    <w:unhideWhenUsed/>
    <w:rsid w:val="00067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9731D1"/>
  </w:style>
  <w:style w:type="paragraph" w:styleId="Paragrafoelenco">
    <w:name w:val="List Paragraph"/>
    <w:basedOn w:val="Normale"/>
    <w:uiPriority w:val="34"/>
    <w:qFormat/>
    <w:rsid w:val="005601B4"/>
    <w:pPr>
      <w:spacing w:after="160" w:line="256" w:lineRule="auto"/>
      <w:ind w:left="720"/>
      <w:contextualSpacing/>
      <w:jc w:val="left"/>
    </w:pPr>
    <w:rPr>
      <w:rFonts w:eastAsiaTheme="minorHAnsi"/>
      <w:color w:val="auto"/>
      <w:szCs w:val="22"/>
    </w:rPr>
  </w:style>
  <w:style w:type="paragraph" w:styleId="Testocommento">
    <w:name w:val="annotation text"/>
    <w:basedOn w:val="Normale"/>
    <w:link w:val="TestocommentoCarattere"/>
    <w:uiPriority w:val="99"/>
    <w:unhideWhenUsed/>
    <w:rsid w:val="005601B4"/>
    <w:pPr>
      <w:spacing w:after="160" w:line="240" w:lineRule="auto"/>
      <w:jc w:val="left"/>
    </w:pPr>
    <w:rPr>
      <w:color w:val="auto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5601B4"/>
    <w:rPr>
      <w:sz w:val="20"/>
      <w:szCs w:val="20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5601B4"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4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4B2E"/>
    <w:rPr>
      <w:rFonts w:ascii="Tahoma" w:hAnsi="Tahoma" w:cs="Tahoma"/>
      <w:color w:val="404040" w:themeColor="text1" w:themeTint="BF"/>
      <w:sz w:val="16"/>
      <w:szCs w:val="16"/>
    </w:rPr>
  </w:style>
  <w:style w:type="paragraph" w:styleId="Revisione">
    <w:name w:val="Revision"/>
    <w:hidden/>
    <w:uiPriority w:val="99"/>
    <w:semiHidden/>
    <w:rsid w:val="00C31807"/>
    <w:pPr>
      <w:spacing w:after="0" w:line="240" w:lineRule="auto"/>
    </w:pPr>
    <w:rPr>
      <w:color w:val="404040" w:themeColor="text1" w:themeTint="BF"/>
      <w:sz w:val="22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45529"/>
    <w:rPr>
      <w:color w:val="605E5C"/>
      <w:shd w:val="clear" w:color="auto" w:fill="E1DFDD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D2BB1"/>
    <w:pPr>
      <w:spacing w:after="200"/>
      <w:jc w:val="both"/>
    </w:pPr>
    <w:rPr>
      <w:b/>
      <w:bCs/>
      <w:color w:val="404040" w:themeColor="text1" w:themeTint="BF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D2BB1"/>
    <w:rPr>
      <w:b/>
      <w:bCs/>
      <w:color w:val="404040" w:themeColor="text1" w:themeTint="BF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216B76"/>
    <w:pPr>
      <w:spacing w:after="0" w:line="240" w:lineRule="auto"/>
    </w:pPr>
    <w:rPr>
      <w:rFonts w:eastAsia="Aptos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6.png"/><Relationship Id="rId26" Type="http://schemas.openxmlformats.org/officeDocument/2006/relationships/image" Target="media/image11.emf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34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image" Target="media/image10.emf"/><Relationship Id="rId33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29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9.emf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8.emf"/><Relationship Id="rId28" Type="http://schemas.openxmlformats.org/officeDocument/2006/relationships/image" Target="media/image13.emf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07/relationships/hdphoto" Target="media/hdphoto1.wdp"/><Relationship Id="rId31" Type="http://schemas.openxmlformats.org/officeDocument/2006/relationships/image" Target="media/image16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7.emf"/><Relationship Id="rId27" Type="http://schemas.openxmlformats.org/officeDocument/2006/relationships/image" Target="media/image12.emf"/><Relationship Id="rId30" Type="http://schemas.openxmlformats.org/officeDocument/2006/relationships/image" Target="media/image15.emf"/><Relationship Id="rId35" Type="http://schemas.openxmlformats.org/officeDocument/2006/relationships/footer" Target="footer5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1.jpeg"/><Relationship Id="rId4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ba1fa-559d-4c3c-83b6-0451cadb29a5">
      <Terms xmlns="http://schemas.microsoft.com/office/infopath/2007/PartnerControls"/>
    </lcf76f155ced4ddcb4097134ff3c332f>
    <collegati xmlns="5a2ba1fa-559d-4c3c-83b6-0451cadb29a5">
      <UserInfo>
        <DisplayName/>
        <AccountId xsi:nil="true"/>
        <AccountType/>
      </UserInfo>
    </collegati>
    <TaxCatchAll xmlns="25ac2abd-8607-4000-bac3-714b562db7e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1E62EF600EF24D837A6529108A308E" ma:contentTypeVersion="19" ma:contentTypeDescription="Creare un nuovo documento." ma:contentTypeScope="" ma:versionID="4a659583600339b95ff03cb2696f48df">
  <xsd:schema xmlns:xsd="http://www.w3.org/2001/XMLSchema" xmlns:xs="http://www.w3.org/2001/XMLSchema" xmlns:p="http://schemas.microsoft.com/office/2006/metadata/properties" xmlns:ns2="5a2ba1fa-559d-4c3c-83b6-0451cadb29a5" xmlns:ns3="25ac2abd-8607-4000-bac3-714b562db7e6" targetNamespace="http://schemas.microsoft.com/office/2006/metadata/properties" ma:root="true" ma:fieldsID="d388a4e1f698d5922727780ebfe946e9" ns2:_="" ns3:_="">
    <xsd:import namespace="5a2ba1fa-559d-4c3c-83b6-0451cadb29a5"/>
    <xsd:import namespace="25ac2abd-8607-4000-bac3-714b562db7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collegati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ba1fa-559d-4c3c-83b6-0451cadb29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ollegati" ma:index="21" nillable="true" ma:displayName="collegati" ma:format="Dropdown" ma:list="UserInfo" ma:SharePointGroup="0" ma:internalName="collegati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23" nillable="true" ma:taxonomy="true" ma:internalName="lcf76f155ced4ddcb4097134ff3c332f" ma:taxonomyFieldName="MediaServiceImageTags" ma:displayName="Tag immagine" ma:readOnly="false" ma:fieldId="{5cf76f15-5ced-4ddc-b409-7134ff3c332f}" ma:taxonomyMulti="true" ma:sspId="779b95b0-a76d-49fd-a05c-f853142caf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c2abd-8607-4000-bac3-714b562db7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46c862-3bd0-41a1-a6cc-6303a5d48ecb}" ma:internalName="TaxCatchAll" ma:showField="CatchAllData" ma:web="25ac2abd-8607-4000-bac3-714b562db7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1924D-C730-4885-A0F0-48B00BB1F783}">
  <ds:schemaRefs>
    <ds:schemaRef ds:uri="http://schemas.microsoft.com/office/2006/metadata/properties"/>
    <ds:schemaRef ds:uri="http://schemas.microsoft.com/office/infopath/2007/PartnerControls"/>
    <ds:schemaRef ds:uri="5a2ba1fa-559d-4c3c-83b6-0451cadb29a5"/>
    <ds:schemaRef ds:uri="25ac2abd-8607-4000-bac3-714b562db7e6"/>
  </ds:schemaRefs>
</ds:datastoreItem>
</file>

<file path=customXml/itemProps2.xml><?xml version="1.0" encoding="utf-8"?>
<ds:datastoreItem xmlns:ds="http://schemas.openxmlformats.org/officeDocument/2006/customXml" ds:itemID="{D30C4CC2-6B2C-40A0-BF6C-225BB6EA36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133A5F-9241-4A19-8E07-C46F3B219F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ba1fa-559d-4c3c-83b6-0451cadb29a5"/>
    <ds:schemaRef ds:uri="25ac2abd-8607-4000-bac3-714b562db7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6C35A7-3E8E-4135-BE97-3024A48E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20</Pages>
  <Words>2471</Words>
  <Characters>16234</Characters>
  <Application>Microsoft Office Word</Application>
  <DocSecurity>0</DocSecurity>
  <Lines>463</Lines>
  <Paragraphs>279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D'Elia</dc:creator>
  <cp:keywords/>
  <dc:description/>
  <cp:lastModifiedBy>liliana.benedetto</cp:lastModifiedBy>
  <cp:revision>55</cp:revision>
  <cp:lastPrinted>2023-04-19T15:40:00Z</cp:lastPrinted>
  <dcterms:created xsi:type="dcterms:W3CDTF">2025-07-14T16:28:00Z</dcterms:created>
  <dcterms:modified xsi:type="dcterms:W3CDTF">2025-09-18T10:23:00Z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0x010100D71E62EF600EF24D837A6529108A308E</vt:lpwstr>
  </property>
</Properties>
</file>